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4C575D" w:rsidRDefault="0007219E" w:rsidP="004C575D">
      <w:pPr>
        <w:spacing w:after="0" w:line="240" w:lineRule="auto"/>
        <w:jc w:val="center"/>
        <w:rPr>
          <w:rFonts w:ascii="Times New Roman" w:hAnsi="Times New Roman"/>
          <w:b/>
          <w:sz w:val="30"/>
          <w:szCs w:val="30"/>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bookmarkStart w:id="0" w:name="_GoBack"/>
      <w:bookmarkEnd w:id="0"/>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w:t>
      </w:r>
      <w:proofErr w:type="gramStart"/>
      <w:r w:rsidRPr="00343F96">
        <w:rPr>
          <w:rFonts w:ascii="Times New Roman" w:eastAsia="Times New Roman" w:hAnsi="Times New Roman"/>
          <w:i/>
          <w:sz w:val="28"/>
          <w:szCs w:val="28"/>
        </w:rPr>
        <w:t>н-</w:t>
      </w:r>
      <w:proofErr w:type="gramEnd"/>
      <w:r w:rsidRPr="00343F96">
        <w:rPr>
          <w:rFonts w:ascii="Times New Roman" w:eastAsia="Times New Roman" w:hAnsi="Times New Roman"/>
          <w:i/>
          <w:sz w:val="28"/>
          <w:szCs w:val="28"/>
        </w:rPr>
        <w:t>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w:t>
      </w:r>
      <w:proofErr w:type="gramStart"/>
      <w:r w:rsidRPr="00343F96">
        <w:rPr>
          <w:rFonts w:ascii="Times New Roman" w:eastAsia="Times New Roman" w:hAnsi="Times New Roman"/>
          <w:sz w:val="30"/>
          <w:szCs w:val="30"/>
        </w:rPr>
        <w:t>млрд</w:t>
      </w:r>
      <w:proofErr w:type="gramEnd"/>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 xml:space="preserve">54% больше продуктов питания, кормов и сырья для </w:t>
      </w:r>
      <w:proofErr w:type="spellStart"/>
      <w:r w:rsidRPr="00343F96">
        <w:rPr>
          <w:rFonts w:ascii="Times New Roman" w:eastAsia="Times New Roman" w:hAnsi="Times New Roman"/>
          <w:b/>
          <w:sz w:val="30"/>
          <w:szCs w:val="30"/>
        </w:rPr>
        <w:t>биотоплива</w:t>
      </w:r>
      <w:proofErr w:type="spellEnd"/>
      <w:r w:rsidRPr="00343F96">
        <w:rPr>
          <w:rFonts w:ascii="Times New Roman" w:eastAsia="Times New Roman" w:hAnsi="Times New Roman"/>
          <w:b/>
          <w:sz w:val="30"/>
          <w:szCs w:val="30"/>
        </w:rPr>
        <w:t>,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Согласно опубликованным в марте 2023 г. данным ФАО, здоровое питание недоступно для более чем 3 </w:t>
      </w:r>
      <w:proofErr w:type="gramStart"/>
      <w:r w:rsidRPr="00343F96">
        <w:rPr>
          <w:rFonts w:ascii="Times New Roman" w:eastAsia="Times New Roman" w:hAnsi="Times New Roman"/>
          <w:i/>
          <w:sz w:val="28"/>
          <w:szCs w:val="28"/>
        </w:rPr>
        <w:t>млрд</w:t>
      </w:r>
      <w:proofErr w:type="gramEnd"/>
      <w:r w:rsidRPr="00343F96">
        <w:rPr>
          <w:rFonts w:ascii="Times New Roman" w:eastAsia="Times New Roman" w:hAnsi="Times New Roman"/>
          <w:i/>
          <w:sz w:val="28"/>
          <w:szCs w:val="28"/>
        </w:rPr>
        <w:t xml:space="preserve"> человек. При этом в 12-ти из 60-ти государств Африки (в </w:t>
      </w:r>
      <w:proofErr w:type="spellStart"/>
      <w:r w:rsidRPr="00343F96">
        <w:rPr>
          <w:rFonts w:ascii="Times New Roman" w:eastAsia="Times New Roman" w:hAnsi="Times New Roman"/>
          <w:i/>
          <w:sz w:val="28"/>
          <w:szCs w:val="28"/>
        </w:rPr>
        <w:t>т.ч</w:t>
      </w:r>
      <w:proofErr w:type="spellEnd"/>
      <w:r w:rsidRPr="00343F96">
        <w:rPr>
          <w:rFonts w:ascii="Times New Roman" w:eastAsia="Times New Roman" w:hAnsi="Times New Roman"/>
          <w:i/>
          <w:sz w:val="28"/>
          <w:szCs w:val="28"/>
        </w:rPr>
        <w:t>.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lastRenderedPageBreak/>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Вспышки лихорадки </w:t>
      </w:r>
      <w:proofErr w:type="spellStart"/>
      <w:r w:rsidRPr="00343F96">
        <w:rPr>
          <w:rFonts w:ascii="Times New Roman" w:eastAsia="Times New Roman" w:hAnsi="Times New Roman"/>
          <w:i/>
          <w:sz w:val="28"/>
          <w:szCs w:val="28"/>
        </w:rPr>
        <w:t>Эбола</w:t>
      </w:r>
      <w:proofErr w:type="spellEnd"/>
      <w:r w:rsidRPr="00343F96">
        <w:rPr>
          <w:rFonts w:ascii="Times New Roman" w:eastAsia="Times New Roman" w:hAnsi="Times New Roman"/>
          <w:i/>
          <w:sz w:val="28"/>
          <w:szCs w:val="28"/>
        </w:rPr>
        <w:t xml:space="preserve"> в Африке; заболевания, вызванного вирусом ближневосточного респираторного синдрома в Азии; лихорадки </w:t>
      </w:r>
      <w:proofErr w:type="spellStart"/>
      <w:r w:rsidRPr="00343F96">
        <w:rPr>
          <w:rFonts w:ascii="Times New Roman" w:eastAsia="Times New Roman" w:hAnsi="Times New Roman"/>
          <w:i/>
          <w:sz w:val="28"/>
          <w:szCs w:val="28"/>
        </w:rPr>
        <w:t>Зика</w:t>
      </w:r>
      <w:proofErr w:type="spellEnd"/>
      <w:r w:rsidRPr="00343F96">
        <w:rPr>
          <w:rFonts w:ascii="Times New Roman" w:eastAsia="Times New Roman" w:hAnsi="Times New Roman"/>
          <w:i/>
          <w:sz w:val="28"/>
          <w:szCs w:val="28"/>
        </w:rPr>
        <w:t xml:space="preserve"> в Южной Америке; холеры в Йемене; холеры на Гаити; пандемия гриппа A/H1N1, пандемия COVID-19,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 xml:space="preserve">Созданная на постсоветском пространстве сеть подконтрольных США исследовательских биологических </w:t>
      </w:r>
      <w:proofErr w:type="gramStart"/>
      <w:r w:rsidRPr="00343F96">
        <w:rPr>
          <w:rFonts w:ascii="Times New Roman" w:eastAsia="Times New Roman" w:hAnsi="Times New Roman"/>
          <w:b/>
          <w:sz w:val="30"/>
          <w:szCs w:val="30"/>
        </w:rPr>
        <w:t>центров</w:t>
      </w:r>
      <w:proofErr w:type="gramEnd"/>
      <w:r w:rsidRPr="00343F96">
        <w:rPr>
          <w:rFonts w:ascii="Times New Roman" w:eastAsia="Times New Roman" w:hAnsi="Times New Roman"/>
          <w:b/>
          <w:sz w:val="30"/>
          <w:szCs w:val="30"/>
        </w:rPr>
        <w:t xml:space="preserve">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xml:space="preserve">. Возможности этих </w:t>
      </w:r>
      <w:proofErr w:type="spellStart"/>
      <w:r w:rsidRPr="00343F96">
        <w:rPr>
          <w:rFonts w:ascii="Times New Roman" w:eastAsia="Times New Roman" w:hAnsi="Times New Roman"/>
          <w:sz w:val="30"/>
          <w:szCs w:val="30"/>
        </w:rPr>
        <w:t>биолабораторий</w:t>
      </w:r>
      <w:proofErr w:type="spellEnd"/>
      <w:r w:rsidRPr="00343F96">
        <w:rPr>
          <w:rFonts w:ascii="Times New Roman" w:eastAsia="Times New Roman" w:hAnsi="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w:t>
      </w:r>
      <w:proofErr w:type="gramStart"/>
      <w:r w:rsidRPr="00343F96">
        <w:rPr>
          <w:rFonts w:ascii="Times New Roman" w:eastAsia="Times New Roman" w:hAnsi="Times New Roman"/>
          <w:i/>
          <w:sz w:val="28"/>
          <w:szCs w:val="28"/>
        </w:rPr>
        <w:t>грузинской</w:t>
      </w:r>
      <w:proofErr w:type="gramEnd"/>
      <w:r w:rsidRPr="00343F96">
        <w:rPr>
          <w:rFonts w:ascii="Times New Roman" w:eastAsia="Times New Roman" w:hAnsi="Times New Roman"/>
          <w:i/>
          <w:sz w:val="28"/>
          <w:szCs w:val="28"/>
        </w:rPr>
        <w:t xml:space="preserve"> </w:t>
      </w:r>
      <w:proofErr w:type="spellStart"/>
      <w:r w:rsidRPr="00343F96">
        <w:rPr>
          <w:rFonts w:ascii="Times New Roman" w:eastAsia="Times New Roman" w:hAnsi="Times New Roman"/>
          <w:i/>
          <w:sz w:val="28"/>
          <w:szCs w:val="28"/>
        </w:rPr>
        <w:t>биолабораторий</w:t>
      </w:r>
      <w:proofErr w:type="spellEnd"/>
      <w:r w:rsidRPr="00343F96">
        <w:rPr>
          <w:rFonts w:ascii="Times New Roman" w:eastAsia="Times New Roman" w:hAnsi="Times New Roman"/>
          <w:i/>
          <w:sz w:val="28"/>
          <w:szCs w:val="28"/>
        </w:rPr>
        <w:t xml:space="preserve">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i/>
          <w:sz w:val="28"/>
          <w:szCs w:val="28"/>
        </w:rPr>
        <w:t>хантавирусам</w:t>
      </w:r>
      <w:proofErr w:type="spellEnd"/>
      <w:r w:rsidRPr="00343F96">
        <w:rPr>
          <w:rFonts w:ascii="Times New Roman" w:eastAsia="Times New Roman" w:hAnsi="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xml:space="preserve">. Всего США и их союзникам удалось осуществить вывоз за пределы Украины не менее 16 тыс. </w:t>
      </w:r>
      <w:proofErr w:type="spellStart"/>
      <w:r w:rsidRPr="00343F96">
        <w:rPr>
          <w:rFonts w:ascii="Times New Roman" w:eastAsia="Times New Roman" w:hAnsi="Times New Roman"/>
          <w:i/>
          <w:sz w:val="28"/>
          <w:szCs w:val="28"/>
        </w:rPr>
        <w:t>биопроб</w:t>
      </w:r>
      <w:proofErr w:type="spellEnd"/>
      <w:r w:rsidRPr="00343F96">
        <w:rPr>
          <w:rFonts w:ascii="Times New Roman" w:eastAsia="Times New Roman" w:hAnsi="Times New Roman"/>
          <w:i/>
          <w:sz w:val="28"/>
          <w:szCs w:val="28"/>
        </w:rPr>
        <w:t>.</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 xml:space="preserve">процесс расширения </w:t>
      </w:r>
      <w:proofErr w:type="spellStart"/>
      <w:r w:rsidRPr="00343F96">
        <w:rPr>
          <w:rFonts w:ascii="Times New Roman" w:eastAsia="Times New Roman" w:hAnsi="Times New Roman"/>
          <w:b/>
          <w:sz w:val="30"/>
          <w:szCs w:val="30"/>
        </w:rPr>
        <w:t>биоопасной</w:t>
      </w:r>
      <w:proofErr w:type="spellEnd"/>
      <w:r w:rsidRPr="00343F96">
        <w:rPr>
          <w:rFonts w:ascii="Times New Roman" w:eastAsia="Times New Roman" w:hAnsi="Times New Roman"/>
          <w:b/>
          <w:sz w:val="30"/>
          <w:szCs w:val="30"/>
        </w:rPr>
        <w:t xml:space="preserve">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w:t>
      </w:r>
      <w:proofErr w:type="gramStart"/>
      <w:r w:rsidRPr="00343F96">
        <w:rPr>
          <w:rFonts w:ascii="Times New Roman" w:eastAsia="Times New Roman" w:hAnsi="Times New Roman"/>
          <w:sz w:val="30"/>
          <w:szCs w:val="30"/>
        </w:rPr>
        <w:t>европейском</w:t>
      </w:r>
      <w:proofErr w:type="gramEnd"/>
      <w:r w:rsidRPr="00343F96">
        <w:rPr>
          <w:rFonts w:ascii="Times New Roman" w:eastAsia="Times New Roman" w:hAnsi="Times New Roman"/>
          <w:sz w:val="30"/>
          <w:szCs w:val="30"/>
        </w:rPr>
        <w:t xml:space="preserve">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w:t>
      </w:r>
      <w:proofErr w:type="gramStart"/>
      <w:r w:rsidRPr="00343F96">
        <w:rPr>
          <w:rFonts w:ascii="Times New Roman" w:hAnsi="Times New Roman"/>
          <w:i/>
          <w:sz w:val="28"/>
          <w:szCs w:val="28"/>
        </w:rPr>
        <w:t>млн</w:t>
      </w:r>
      <w:proofErr w:type="gramEnd"/>
      <w:r w:rsidRPr="00343F96">
        <w:rPr>
          <w:rFonts w:ascii="Times New Roman" w:hAnsi="Times New Roman"/>
          <w:i/>
          <w:sz w:val="28"/>
          <w:szCs w:val="28"/>
        </w:rPr>
        <w:t xml:space="preserve">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i/>
          <w:sz w:val="28"/>
          <w:szCs w:val="28"/>
        </w:rPr>
        <w:t>Уханьский</w:t>
      </w:r>
      <w:proofErr w:type="spellEnd"/>
      <w:r w:rsidRPr="00343F96">
        <w:rPr>
          <w:rFonts w:ascii="Times New Roman" w:hAnsi="Times New Roman"/>
          <w:i/>
          <w:sz w:val="28"/>
          <w:szCs w:val="28"/>
        </w:rPr>
        <w:t xml:space="preserve">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proofErr w:type="spellStart"/>
      <w:r w:rsidRPr="00343F96">
        <w:rPr>
          <w:rFonts w:ascii="Times New Roman" w:eastAsia="Times New Roman" w:hAnsi="Times New Roman"/>
          <w:b/>
          <w:i/>
          <w:spacing w:val="-8"/>
          <w:sz w:val="28"/>
          <w:szCs w:val="28"/>
        </w:rPr>
        <w:t>Справочно</w:t>
      </w:r>
      <w:proofErr w:type="spellEnd"/>
      <w:r w:rsidRPr="00343F96">
        <w:rPr>
          <w:rFonts w:ascii="Times New Roman" w:eastAsia="Times New Roman" w:hAnsi="Times New Roman"/>
          <w:b/>
          <w:i/>
          <w:spacing w:val="-8"/>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proofErr w:type="gramStart"/>
      <w:r w:rsidRPr="00343F96">
        <w:rPr>
          <w:rFonts w:ascii="Times New Roman" w:hAnsi="Times New Roman"/>
          <w:i/>
          <w:sz w:val="28"/>
          <w:szCs w:val="28"/>
        </w:rPr>
        <w:t>К</w:t>
      </w:r>
      <w:proofErr w:type="gramEnd"/>
      <w:r w:rsidRPr="00343F96">
        <w:rPr>
          <w:rFonts w:ascii="Times New Roman" w:hAnsi="Times New Roman"/>
          <w:i/>
          <w:sz w:val="28"/>
          <w:szCs w:val="28"/>
        </w:rPr>
        <w:t xml:space="preserve">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proofErr w:type="gramStart"/>
      <w:r w:rsidRPr="00343F96">
        <w:rPr>
          <w:rFonts w:ascii="Times New Roman" w:eastAsia="Times New Roman" w:hAnsi="Times New Roman"/>
          <w:i/>
          <w:sz w:val="28"/>
          <w:szCs w:val="28"/>
        </w:rPr>
        <w:t>Например, заразные болезни, общие для человека и животных (</w:t>
      </w:r>
      <w:proofErr w:type="spellStart"/>
      <w:r w:rsidRPr="00343F96">
        <w:rPr>
          <w:rFonts w:ascii="Times New Roman" w:eastAsia="Times New Roman" w:hAnsi="Times New Roman"/>
          <w:i/>
          <w:sz w:val="28"/>
          <w:szCs w:val="28"/>
        </w:rPr>
        <w:t>высокопатогенный</w:t>
      </w:r>
      <w:proofErr w:type="spellEnd"/>
      <w:r w:rsidRPr="00343F96">
        <w:rPr>
          <w:rFonts w:ascii="Times New Roman" w:eastAsia="Times New Roman" w:hAnsi="Times New Roman"/>
          <w:i/>
          <w:sz w:val="28"/>
          <w:szCs w:val="28"/>
        </w:rPr>
        <w:t xml:space="preserve">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roofErr w:type="gramEnd"/>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2. </w:t>
      </w:r>
      <w:proofErr w:type="gramStart"/>
      <w:r w:rsidRPr="00343F96">
        <w:rPr>
          <w:rFonts w:ascii="Times New Roman" w:eastAsia="Times New Roman" w:hAnsi="Times New Roman"/>
          <w:b/>
          <w:sz w:val="30"/>
          <w:szCs w:val="30"/>
        </w:rPr>
        <w:t xml:space="preserve">Национальные интересы Республики Беларусь в экологической и биологической сферах </w:t>
      </w:r>
      <w:proofErr w:type="gramEnd"/>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proofErr w:type="spellStart"/>
      <w:r w:rsidRPr="00343F96">
        <w:rPr>
          <w:rFonts w:ascii="Times New Roman" w:eastAsia="Times New Roman" w:hAnsi="Times New Roman"/>
          <w:b/>
          <w:i/>
          <w:sz w:val="28"/>
          <w:szCs w:val="28"/>
        </w:rPr>
        <w:t>Справочно</w:t>
      </w:r>
      <w:proofErr w:type="spellEnd"/>
      <w:r w:rsidRPr="00343F96">
        <w:rPr>
          <w:rFonts w:ascii="Times New Roman" w:eastAsia="Times New Roman" w:hAnsi="Times New Roman"/>
          <w:b/>
          <w:i/>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proofErr w:type="gramStart"/>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roofErr w:type="gramEnd"/>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proofErr w:type="gramStart"/>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w:t>
      </w:r>
      <w:proofErr w:type="gramEnd"/>
      <w:r w:rsidRPr="00343F96">
        <w:rPr>
          <w:rFonts w:ascii="Times New Roman" w:hAnsi="Times New Roman"/>
          <w:sz w:val="30"/>
          <w:szCs w:val="30"/>
        </w:rPr>
        <w:t xml:space="preserve">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w:t>
      </w:r>
      <w:proofErr w:type="gramStart"/>
      <w:r w:rsidRPr="00343F96">
        <w:rPr>
          <w:rFonts w:ascii="Times New Roman" w:hAnsi="Times New Roman"/>
          <w:sz w:val="30"/>
          <w:szCs w:val="30"/>
        </w:rPr>
        <w:t>ии ОО</w:t>
      </w:r>
      <w:proofErr w:type="gramEnd"/>
      <w:r w:rsidRPr="00343F96">
        <w:rPr>
          <w:rFonts w:ascii="Times New Roman" w:hAnsi="Times New Roman"/>
          <w:sz w:val="30"/>
          <w:szCs w:val="30"/>
        </w:rPr>
        <w:t>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w:t>
      </w:r>
      <w:proofErr w:type="gramStart"/>
      <w:r w:rsidRPr="00343F96">
        <w:rPr>
          <w:rFonts w:ascii="Times New Roman" w:hAnsi="Times New Roman"/>
          <w:sz w:val="30"/>
          <w:szCs w:val="30"/>
        </w:rPr>
        <w:t>проживает 87% населения городов республики позволяет</w:t>
      </w:r>
      <w:proofErr w:type="gramEnd"/>
      <w:r w:rsidRPr="00343F96">
        <w:rPr>
          <w:rFonts w:ascii="Times New Roman" w:hAnsi="Times New Roman"/>
          <w:sz w:val="30"/>
          <w:szCs w:val="30"/>
        </w:rPr>
        <w:t xml:space="preserve">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w:t>
      </w:r>
      <w:proofErr w:type="gramStart"/>
      <w:r w:rsidRPr="00343F96">
        <w:rPr>
          <w:rFonts w:ascii="Times New Roman" w:hAnsi="Times New Roman"/>
          <w:sz w:val="30"/>
          <w:szCs w:val="30"/>
        </w:rPr>
        <w:t>млн</w:t>
      </w:r>
      <w:proofErr w:type="gramEnd"/>
      <w:r w:rsidRPr="00343F96">
        <w:rPr>
          <w:rFonts w:ascii="Times New Roman" w:hAnsi="Times New Roman"/>
          <w:sz w:val="30"/>
          <w:szCs w:val="30"/>
        </w:rPr>
        <w:t xml:space="preserve">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w:t>
      </w:r>
      <w:proofErr w:type="spellStart"/>
      <w:r w:rsidRPr="00343F96">
        <w:rPr>
          <w:rFonts w:ascii="Times New Roman" w:hAnsi="Times New Roman"/>
          <w:i/>
          <w:sz w:val="28"/>
          <w:szCs w:val="28"/>
        </w:rPr>
        <w:t>Ивацевичского</w:t>
      </w:r>
      <w:proofErr w:type="spellEnd"/>
      <w:r w:rsidRPr="00343F96">
        <w:rPr>
          <w:rFonts w:ascii="Times New Roman" w:hAnsi="Times New Roman"/>
          <w:i/>
          <w:sz w:val="28"/>
          <w:szCs w:val="28"/>
        </w:rPr>
        <w:t xml:space="preserve">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w:t>
      </w:r>
      <w:proofErr w:type="gramStart"/>
      <w:r w:rsidRPr="00343F96">
        <w:rPr>
          <w:rFonts w:ascii="Times New Roman" w:hAnsi="Times New Roman"/>
          <w:bCs/>
          <w:sz w:val="30"/>
          <w:szCs w:val="30"/>
        </w:rPr>
        <w:t>млн</w:t>
      </w:r>
      <w:proofErr w:type="gramEnd"/>
      <w:r w:rsidRPr="00343F96">
        <w:rPr>
          <w:rFonts w:ascii="Times New Roman" w:hAnsi="Times New Roman"/>
          <w:bCs/>
          <w:sz w:val="30"/>
          <w:szCs w:val="30"/>
        </w:rPr>
        <w:t xml:space="preserve">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proofErr w:type="gramStart"/>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roofErr w:type="gramEnd"/>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proofErr w:type="gramStart"/>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повышению эффективности системы обращения с твердыми коммунальными отходами</w:t>
      </w:r>
      <w:proofErr w:type="gramEnd"/>
      <w:r w:rsidRPr="00343F96">
        <w:rPr>
          <w:rFonts w:ascii="Times New Roman" w:eastAsia="Times New Roman" w:hAnsi="Times New Roman"/>
          <w:b/>
          <w:color w:val="000000"/>
          <w:sz w:val="30"/>
          <w:szCs w:val="30"/>
        </w:rPr>
        <w:t xml:space="preserve">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 xml:space="preserve">2022 года открыто 54 </w:t>
      </w:r>
      <w:proofErr w:type="gramStart"/>
      <w:r w:rsidRPr="00343F96">
        <w:rPr>
          <w:rFonts w:ascii="Times New Roman" w:eastAsia="Times New Roman" w:hAnsi="Times New Roman"/>
          <w:i/>
          <w:color w:val="000000"/>
          <w:sz w:val="28"/>
          <w:szCs w:val="28"/>
        </w:rPr>
        <w:t>новых</w:t>
      </w:r>
      <w:proofErr w:type="gramEnd"/>
      <w:r w:rsidRPr="00343F96">
        <w:rPr>
          <w:rFonts w:ascii="Times New Roman" w:eastAsia="Times New Roman" w:hAnsi="Times New Roman"/>
          <w:i/>
          <w:color w:val="000000"/>
          <w:sz w:val="28"/>
          <w:szCs w:val="28"/>
        </w:rPr>
        <w:t xml:space="preserve">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w:t>
      </w:r>
      <w:proofErr w:type="spellStart"/>
      <w:r w:rsidRPr="00343F96">
        <w:rPr>
          <w:rFonts w:ascii="Times New Roman" w:eastAsia="Times New Roman" w:hAnsi="Times New Roman"/>
          <w:color w:val="000000"/>
          <w:sz w:val="30"/>
          <w:szCs w:val="30"/>
        </w:rPr>
        <w:t>рекультивирован</w:t>
      </w:r>
      <w:proofErr w:type="spellEnd"/>
      <w:r w:rsidRPr="00343F96">
        <w:rPr>
          <w:rFonts w:ascii="Times New Roman" w:eastAsia="Times New Roman" w:hAnsi="Times New Roman"/>
          <w:color w:val="000000"/>
          <w:sz w:val="30"/>
          <w:szCs w:val="30"/>
        </w:rPr>
        <w:t xml:space="preserve">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proofErr w:type="gramStart"/>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w:t>
      </w:r>
      <w:proofErr w:type="gramEnd"/>
      <w:r w:rsidRPr="003454DA">
        <w:rPr>
          <w:rFonts w:ascii="Times New Roman" w:eastAsia="Times New Roman" w:hAnsi="Times New Roman"/>
          <w:color w:val="000000"/>
          <w:spacing w:val="-6"/>
          <w:sz w:val="30"/>
          <w:szCs w:val="30"/>
        </w:rPr>
        <w:t xml:space="preserve"> Суммарная мощно</w:t>
      </w:r>
      <w:r w:rsidRPr="00343F96">
        <w:rPr>
          <w:rFonts w:ascii="Times New Roman" w:eastAsia="Times New Roman" w:hAnsi="Times New Roman"/>
          <w:color w:val="000000"/>
          <w:sz w:val="30"/>
          <w:szCs w:val="30"/>
        </w:rPr>
        <w:t xml:space="preserve">сть этих объектов составит порядка 1,8 </w:t>
      </w:r>
      <w:proofErr w:type="gramStart"/>
      <w:r w:rsidRPr="00343F96">
        <w:rPr>
          <w:rFonts w:ascii="Times New Roman" w:eastAsia="Times New Roman" w:hAnsi="Times New Roman"/>
          <w:color w:val="000000"/>
          <w:sz w:val="30"/>
          <w:szCs w:val="30"/>
        </w:rPr>
        <w:t>млн</w:t>
      </w:r>
      <w:proofErr w:type="gramEnd"/>
      <w:r w:rsidRPr="00343F96">
        <w:rPr>
          <w:rFonts w:ascii="Times New Roman" w:eastAsia="Times New Roman" w:hAnsi="Times New Roman"/>
          <w:color w:val="000000"/>
          <w:sz w:val="30"/>
          <w:szCs w:val="30"/>
        </w:rPr>
        <w:t xml:space="preserve">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proofErr w:type="spellStart"/>
      <w:r w:rsidRPr="00343F96">
        <w:rPr>
          <w:rFonts w:ascii="Times New Roman" w:eastAsia="Times New Roman" w:hAnsi="Times New Roman"/>
          <w:b/>
          <w:i/>
          <w:color w:val="000000"/>
          <w:sz w:val="28"/>
          <w:szCs w:val="28"/>
        </w:rPr>
        <w:t>Справочно</w:t>
      </w:r>
      <w:proofErr w:type="spellEnd"/>
      <w:r w:rsidRPr="00343F96">
        <w:rPr>
          <w:rFonts w:ascii="Times New Roman" w:eastAsia="Times New Roman" w:hAnsi="Times New Roman"/>
          <w:b/>
          <w:i/>
          <w:color w:val="000000"/>
          <w:sz w:val="28"/>
          <w:szCs w:val="28"/>
        </w:rPr>
        <w:t>:</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w:t>
      </w:r>
      <w:proofErr w:type="gramStart"/>
      <w:r w:rsidRPr="00343F96">
        <w:rPr>
          <w:rFonts w:ascii="Times New Roman" w:hAnsi="Times New Roman"/>
          <w:sz w:val="30"/>
          <w:szCs w:val="30"/>
        </w:rPr>
        <w:t>на</w:t>
      </w:r>
      <w:proofErr w:type="gramEnd"/>
      <w:r w:rsidRPr="00343F96">
        <w:rPr>
          <w:rFonts w:ascii="Times New Roman" w:hAnsi="Times New Roman"/>
          <w:sz w:val="30"/>
          <w:szCs w:val="30"/>
        </w:rPr>
        <w:t xml:space="preserve">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 xml:space="preserve">235 </w:t>
      </w:r>
      <w:proofErr w:type="gramStart"/>
      <w:r w:rsidRPr="00343F96">
        <w:rPr>
          <w:rFonts w:ascii="Times New Roman" w:hAnsi="Times New Roman"/>
          <w:b/>
          <w:i/>
          <w:sz w:val="28"/>
          <w:szCs w:val="28"/>
        </w:rPr>
        <w:t>млрд</w:t>
      </w:r>
      <w:proofErr w:type="gramEnd"/>
      <w:r w:rsidRPr="00343F96">
        <w:rPr>
          <w:rFonts w:ascii="Times New Roman" w:hAnsi="Times New Roman"/>
          <w:b/>
          <w:i/>
          <w:sz w:val="28"/>
          <w:szCs w:val="28"/>
        </w:rPr>
        <w:t xml:space="preserve">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 xml:space="preserve">(на выполнение их мероприятий направлено в эквиваленте более 19 </w:t>
      </w:r>
      <w:proofErr w:type="gramStart"/>
      <w:r w:rsidRPr="00343F96">
        <w:rPr>
          <w:rFonts w:ascii="Times New Roman" w:hAnsi="Times New Roman"/>
          <w:i/>
          <w:sz w:val="28"/>
          <w:szCs w:val="28"/>
        </w:rPr>
        <w:t>млрд</w:t>
      </w:r>
      <w:proofErr w:type="gramEnd"/>
      <w:r w:rsidRPr="00343F96">
        <w:rPr>
          <w:rFonts w:ascii="Times New Roman" w:hAnsi="Times New Roman"/>
          <w:i/>
          <w:sz w:val="28"/>
          <w:szCs w:val="28"/>
        </w:rPr>
        <w:t xml:space="preserve">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w:t>
      </w:r>
      <w:proofErr w:type="gramStart"/>
      <w:r w:rsidRPr="00343F96">
        <w:rPr>
          <w:rFonts w:ascii="Times New Roman" w:hAnsi="Times New Roman"/>
          <w:spacing w:val="-6"/>
          <w:sz w:val="30"/>
          <w:szCs w:val="30"/>
        </w:rPr>
        <w:t>млрд</w:t>
      </w:r>
      <w:proofErr w:type="gramEnd"/>
      <w:r w:rsidRPr="00343F96">
        <w:rPr>
          <w:rFonts w:ascii="Times New Roman" w:hAnsi="Times New Roman"/>
          <w:spacing w:val="-6"/>
          <w:sz w:val="30"/>
          <w:szCs w:val="30"/>
        </w:rPr>
        <w:t xml:space="preserve">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proofErr w:type="gramStart"/>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i/>
          <w:sz w:val="28"/>
          <w:szCs w:val="28"/>
        </w:rPr>
        <w:t>перезалужение</w:t>
      </w:r>
      <w:proofErr w:type="spellEnd"/>
      <w:r w:rsidRPr="00343F96">
        <w:rPr>
          <w:rFonts w:ascii="Times New Roman" w:hAnsi="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roofErr w:type="gramEnd"/>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w:t>
      </w:r>
      <w:proofErr w:type="spellStart"/>
      <w:r w:rsidRPr="00343F96">
        <w:rPr>
          <w:rFonts w:ascii="Times New Roman" w:hAnsi="Times New Roman"/>
          <w:i/>
          <w:sz w:val="28"/>
          <w:szCs w:val="28"/>
        </w:rPr>
        <w:t>поставарийное</w:t>
      </w:r>
      <w:proofErr w:type="spellEnd"/>
      <w:r w:rsidRPr="00343F96">
        <w:rPr>
          <w:rFonts w:ascii="Times New Roman" w:hAnsi="Times New Roman"/>
          <w:i/>
          <w:sz w:val="28"/>
          <w:szCs w:val="28"/>
        </w:rPr>
        <w:t xml:space="preserve">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 xml:space="preserve">Глава государства </w:t>
      </w:r>
      <w:proofErr w:type="spellStart"/>
      <w:r w:rsidRPr="00343F96">
        <w:rPr>
          <w:rFonts w:ascii="Times New Roman" w:hAnsi="Times New Roman"/>
          <w:b/>
          <w:spacing w:val="-2"/>
          <w:sz w:val="30"/>
          <w:szCs w:val="30"/>
        </w:rPr>
        <w:t>А.Г.Лукашенко</w:t>
      </w:r>
      <w:proofErr w:type="spellEnd"/>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w:t>
      </w:r>
      <w:proofErr w:type="spellStart"/>
      <w:r w:rsidRPr="00343F96">
        <w:rPr>
          <w:rFonts w:ascii="Times New Roman" w:hAnsi="Times New Roman"/>
          <w:sz w:val="30"/>
          <w:szCs w:val="30"/>
        </w:rPr>
        <w:t>БелАЭС</w:t>
      </w:r>
      <w:proofErr w:type="spellEnd"/>
      <w:r w:rsidRPr="00343F96">
        <w:rPr>
          <w:rFonts w:ascii="Times New Roman" w:hAnsi="Times New Roman"/>
          <w:sz w:val="30"/>
          <w:szCs w:val="30"/>
        </w:rPr>
        <w:t xml:space="preserve">.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w:t>
      </w:r>
      <w:proofErr w:type="gramStart"/>
      <w:r w:rsidRPr="00343F96">
        <w:rPr>
          <w:rFonts w:ascii="Times New Roman" w:hAnsi="Times New Roman"/>
          <w:sz w:val="30"/>
          <w:szCs w:val="30"/>
        </w:rPr>
        <w:t>отношении</w:t>
      </w:r>
      <w:proofErr w:type="gramEnd"/>
      <w:r w:rsidRPr="00343F96">
        <w:rPr>
          <w:rFonts w:ascii="Times New Roman" w:hAnsi="Times New Roman"/>
          <w:sz w:val="30"/>
          <w:szCs w:val="30"/>
        </w:rPr>
        <w:t xml:space="preserve">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w:t>
      </w:r>
      <w:proofErr w:type="gramStart"/>
      <w:r w:rsidRPr="00343F96">
        <w:rPr>
          <w:rFonts w:ascii="Times New Roman" w:hAnsi="Times New Roman"/>
          <w:sz w:val="30"/>
          <w:szCs w:val="30"/>
        </w:rPr>
        <w:t>контролю за</w:t>
      </w:r>
      <w:proofErr w:type="gramEnd"/>
      <w:r w:rsidRPr="00343F96">
        <w:rPr>
          <w:rFonts w:ascii="Times New Roman" w:hAnsi="Times New Roman"/>
          <w:sz w:val="30"/>
          <w:szCs w:val="30"/>
        </w:rPr>
        <w:t xml:space="preserve">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proofErr w:type="spellStart"/>
      <w:r w:rsidRPr="00343F96">
        <w:rPr>
          <w:rFonts w:ascii="Times New Roman" w:hAnsi="Times New Roman"/>
          <w:i/>
          <w:spacing w:val="-6"/>
          <w:sz w:val="28"/>
          <w:szCs w:val="28"/>
        </w:rPr>
        <w:t>Монреальский</w:t>
      </w:r>
      <w:proofErr w:type="spellEnd"/>
      <w:r w:rsidRPr="00343F96">
        <w:rPr>
          <w:rFonts w:ascii="Times New Roman" w:hAnsi="Times New Roman"/>
          <w:i/>
          <w:spacing w:val="-6"/>
          <w:sz w:val="28"/>
          <w:szCs w:val="28"/>
        </w:rPr>
        <w:t xml:space="preserve">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w:t>
      </w:r>
      <w:proofErr w:type="gramStart"/>
      <w:r w:rsidRPr="003454DA">
        <w:rPr>
          <w:rFonts w:ascii="Times New Roman" w:hAnsi="Times New Roman"/>
          <w:sz w:val="30"/>
          <w:szCs w:val="30"/>
        </w:rPr>
        <w:t>контроля за</w:t>
      </w:r>
      <w:proofErr w:type="gramEnd"/>
      <w:r w:rsidRPr="003454DA">
        <w:rPr>
          <w:rFonts w:ascii="Times New Roman" w:hAnsi="Times New Roman"/>
          <w:sz w:val="30"/>
          <w:szCs w:val="30"/>
        </w:rPr>
        <w:t xml:space="preserve">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w:t>
      </w:r>
      <w:proofErr w:type="spellStart"/>
      <w:r w:rsidRPr="00343F96">
        <w:rPr>
          <w:rFonts w:ascii="Times New Roman" w:hAnsi="Times New Roman"/>
          <w:spacing w:val="-4"/>
          <w:sz w:val="30"/>
          <w:szCs w:val="30"/>
        </w:rPr>
        <w:t>г</w:t>
      </w:r>
      <w:proofErr w:type="gramStart"/>
      <w:r w:rsidRPr="00343F96">
        <w:rPr>
          <w:rFonts w:ascii="Times New Roman" w:hAnsi="Times New Roman"/>
          <w:spacing w:val="-4"/>
          <w:sz w:val="30"/>
          <w:szCs w:val="30"/>
        </w:rPr>
        <w:t>.С</w:t>
      </w:r>
      <w:proofErr w:type="gramEnd"/>
      <w:r w:rsidRPr="00343F96">
        <w:rPr>
          <w:rFonts w:ascii="Times New Roman" w:hAnsi="Times New Roman"/>
          <w:spacing w:val="-4"/>
          <w:sz w:val="30"/>
          <w:szCs w:val="30"/>
        </w:rPr>
        <w:t>анкт</w:t>
      </w:r>
      <w:proofErr w:type="spellEnd"/>
      <w:r w:rsidRPr="00343F96">
        <w:rPr>
          <w:rFonts w:ascii="Times New Roman" w:hAnsi="Times New Roman"/>
          <w:spacing w:val="-4"/>
          <w:sz w:val="30"/>
          <w:szCs w:val="30"/>
        </w:rPr>
        <w:t xml:space="preserve">-Петербурге, </w:t>
      </w:r>
      <w:r w:rsidRPr="00343F96">
        <w:rPr>
          <w:rFonts w:ascii="Times New Roman" w:eastAsia="Times New Roman" w:hAnsi="Times New Roman"/>
          <w:sz w:val="30"/>
          <w:szCs w:val="30"/>
        </w:rPr>
        <w:t xml:space="preserve">очередная встреча запланирована в </w:t>
      </w:r>
      <w:proofErr w:type="spellStart"/>
      <w:r w:rsidRPr="00343F96">
        <w:rPr>
          <w:rFonts w:ascii="Times New Roman" w:eastAsia="Times New Roman" w:hAnsi="Times New Roman"/>
          <w:sz w:val="30"/>
          <w:szCs w:val="30"/>
        </w:rPr>
        <w:t>г.Минске</w:t>
      </w:r>
      <w:proofErr w:type="spellEnd"/>
      <w:r w:rsidRPr="00343F96">
        <w:rPr>
          <w:rFonts w:ascii="Times New Roman" w:eastAsia="Times New Roman" w:hAnsi="Times New Roman"/>
          <w:sz w:val="30"/>
          <w:szCs w:val="30"/>
        </w:rPr>
        <w:t xml:space="preserve">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w:t>
      </w:r>
      <w:proofErr w:type="spellStart"/>
      <w:r w:rsidRPr="003454DA">
        <w:rPr>
          <w:rFonts w:ascii="Times New Roman" w:hAnsi="Times New Roman"/>
          <w:spacing w:val="-8"/>
          <w:sz w:val="30"/>
          <w:szCs w:val="30"/>
        </w:rPr>
        <w:t>г</w:t>
      </w:r>
      <w:proofErr w:type="gramStart"/>
      <w:r w:rsidRPr="003454DA">
        <w:rPr>
          <w:rFonts w:ascii="Times New Roman" w:hAnsi="Times New Roman"/>
          <w:spacing w:val="-8"/>
          <w:sz w:val="30"/>
          <w:szCs w:val="30"/>
        </w:rPr>
        <w:t>.М</w:t>
      </w:r>
      <w:proofErr w:type="gramEnd"/>
      <w:r w:rsidRPr="003454DA">
        <w:rPr>
          <w:rFonts w:ascii="Times New Roman" w:hAnsi="Times New Roman"/>
          <w:spacing w:val="-8"/>
          <w:sz w:val="30"/>
          <w:szCs w:val="30"/>
        </w:rPr>
        <w:t>инске</w:t>
      </w:r>
      <w:proofErr w:type="spellEnd"/>
      <w:r w:rsidRPr="003454DA">
        <w:rPr>
          <w:rFonts w:ascii="Times New Roman" w:hAnsi="Times New Roman"/>
          <w:spacing w:val="-8"/>
          <w:sz w:val="30"/>
          <w:szCs w:val="30"/>
        </w:rPr>
        <w:t xml:space="preserve">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переход от транспортных сре</w:t>
      </w:r>
      <w:proofErr w:type="gramStart"/>
      <w:r w:rsidRPr="00343F96">
        <w:rPr>
          <w:rFonts w:ascii="Times New Roman" w:hAnsi="Times New Roman"/>
          <w:sz w:val="30"/>
          <w:szCs w:val="30"/>
        </w:rPr>
        <w:t>дств с дв</w:t>
      </w:r>
      <w:proofErr w:type="gramEnd"/>
      <w:r w:rsidRPr="00343F96">
        <w:rPr>
          <w:rFonts w:ascii="Times New Roman" w:hAnsi="Times New Roman"/>
          <w:sz w:val="30"/>
          <w:szCs w:val="30"/>
        </w:rPr>
        <w:t xml:space="preserve">игателем внутреннего сгорания, потребляющих </w:t>
      </w:r>
      <w:proofErr w:type="spellStart"/>
      <w:r w:rsidRPr="00343F96">
        <w:rPr>
          <w:rFonts w:ascii="Times New Roman" w:hAnsi="Times New Roman"/>
          <w:sz w:val="30"/>
          <w:szCs w:val="30"/>
        </w:rPr>
        <w:t>невозобновляемые</w:t>
      </w:r>
      <w:proofErr w:type="spellEnd"/>
      <w:r w:rsidRPr="00343F96">
        <w:rPr>
          <w:rFonts w:ascii="Times New Roman" w:hAnsi="Times New Roman"/>
          <w:sz w:val="30"/>
          <w:szCs w:val="30"/>
        </w:rPr>
        <w:t xml:space="preserve">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 xml:space="preserve">полной локализацией электропривода белорусской разработки, электрический </w:t>
      </w:r>
      <w:proofErr w:type="spellStart"/>
      <w:r w:rsidRPr="00343F96">
        <w:rPr>
          <w:rFonts w:ascii="Times New Roman" w:hAnsi="Times New Roman"/>
          <w:i/>
          <w:sz w:val="28"/>
          <w:szCs w:val="28"/>
        </w:rPr>
        <w:t>минивэн</w:t>
      </w:r>
      <w:proofErr w:type="spellEnd"/>
      <w:r w:rsidRPr="00343F96">
        <w:rPr>
          <w:rFonts w:ascii="Times New Roman" w:hAnsi="Times New Roman"/>
          <w:i/>
          <w:sz w:val="28"/>
          <w:szCs w:val="28"/>
        </w:rPr>
        <w:t>, каркасно</w:t>
      </w:r>
      <w:r w:rsidRPr="00343F96">
        <w:rPr>
          <w:rFonts w:ascii="Times New Roman" w:hAnsi="Times New Roman"/>
          <w:i/>
          <w:sz w:val="28"/>
          <w:szCs w:val="28"/>
        </w:rPr>
        <w:noBreakHyphen/>
        <w:t xml:space="preserve">панельный электромобиль </w:t>
      </w:r>
      <w:proofErr w:type="spellStart"/>
      <w:r w:rsidRPr="00343F96">
        <w:rPr>
          <w:rFonts w:ascii="Times New Roman" w:hAnsi="Times New Roman"/>
          <w:i/>
          <w:sz w:val="28"/>
          <w:szCs w:val="28"/>
        </w:rPr>
        <w:t>Academic</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Electro</w:t>
      </w:r>
      <w:proofErr w:type="spellEnd"/>
      <w:r w:rsidRPr="00343F96">
        <w:rPr>
          <w:rFonts w:ascii="Times New Roman" w:hAnsi="Times New Roman"/>
          <w:i/>
          <w:sz w:val="28"/>
          <w:szCs w:val="28"/>
        </w:rPr>
        <w:t>, спортивный электрокар (</w:t>
      </w:r>
      <w:proofErr w:type="spellStart"/>
      <w:r w:rsidRPr="00343F96">
        <w:rPr>
          <w:rFonts w:ascii="Times New Roman" w:hAnsi="Times New Roman"/>
          <w:i/>
          <w:sz w:val="28"/>
          <w:szCs w:val="28"/>
        </w:rPr>
        <w:t>электроростер</w:t>
      </w:r>
      <w:proofErr w:type="spellEnd"/>
      <w:r w:rsidRPr="00343F96">
        <w:rPr>
          <w:rFonts w:ascii="Times New Roman" w:hAnsi="Times New Roman"/>
          <w:i/>
          <w:sz w:val="28"/>
          <w:szCs w:val="28"/>
        </w:rPr>
        <w:t xml:space="preserve">); </w:t>
      </w:r>
      <w:proofErr w:type="spellStart"/>
      <w:r w:rsidRPr="00343F96">
        <w:rPr>
          <w:rFonts w:ascii="Times New Roman" w:hAnsi="Times New Roman"/>
          <w:i/>
          <w:sz w:val="28"/>
          <w:szCs w:val="28"/>
        </w:rPr>
        <w:t>электроскутер</w:t>
      </w:r>
      <w:proofErr w:type="spellEnd"/>
      <w:r w:rsidRPr="00343F96">
        <w:rPr>
          <w:rFonts w:ascii="Times New Roman" w:hAnsi="Times New Roman"/>
          <w:i/>
          <w:sz w:val="28"/>
          <w:szCs w:val="28"/>
        </w:rPr>
        <w:t>; опытно</w:t>
      </w:r>
      <w:r w:rsidRPr="00343F96">
        <w:rPr>
          <w:rFonts w:ascii="Times New Roman" w:hAnsi="Times New Roman"/>
          <w:i/>
          <w:sz w:val="28"/>
          <w:szCs w:val="28"/>
        </w:rPr>
        <w:noBreakHyphen/>
        <w:t xml:space="preserve">промышленная партия </w:t>
      </w:r>
      <w:proofErr w:type="spellStart"/>
      <w:r w:rsidRPr="00343F96">
        <w:rPr>
          <w:rFonts w:ascii="Times New Roman" w:hAnsi="Times New Roman"/>
          <w:i/>
          <w:sz w:val="28"/>
          <w:szCs w:val="28"/>
        </w:rPr>
        <w:t>электровелосипедов</w:t>
      </w:r>
      <w:proofErr w:type="spellEnd"/>
      <w:r w:rsidRPr="00343F96">
        <w:rPr>
          <w:rFonts w:ascii="Times New Roman" w:hAnsi="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i/>
          <w:sz w:val="28"/>
          <w:szCs w:val="28"/>
        </w:rPr>
        <w:t>Minsk</w:t>
      </w:r>
      <w:proofErr w:type="spellEnd"/>
      <w:r w:rsidRPr="00343F96">
        <w:rPr>
          <w:rFonts w:ascii="Times New Roman" w:hAnsi="Times New Roman"/>
          <w:i/>
          <w:sz w:val="28"/>
          <w:szCs w:val="28"/>
        </w:rPr>
        <w:t xml:space="preserve">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xml:space="preserve">, которые будут употреблять около 2,3 </w:t>
      </w:r>
      <w:proofErr w:type="gramStart"/>
      <w:r w:rsidRPr="00343F96">
        <w:rPr>
          <w:rFonts w:ascii="Times New Roman" w:hAnsi="Times New Roman"/>
          <w:i/>
          <w:sz w:val="28"/>
          <w:szCs w:val="28"/>
        </w:rPr>
        <w:t>млрд</w:t>
      </w:r>
      <w:proofErr w:type="gramEnd"/>
      <w:r w:rsidRPr="00343F96">
        <w:rPr>
          <w:rFonts w:ascii="Times New Roman" w:hAnsi="Times New Roman"/>
          <w:i/>
          <w:sz w:val="28"/>
          <w:szCs w:val="28"/>
        </w:rPr>
        <w:t xml:space="preserve">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w:t>
      </w:r>
      <w:proofErr w:type="spellStart"/>
      <w:r w:rsidRPr="00343F96">
        <w:rPr>
          <w:rFonts w:ascii="Times New Roman" w:hAnsi="Times New Roman"/>
          <w:sz w:val="30"/>
          <w:szCs w:val="30"/>
        </w:rPr>
        <w:t>водосчетчиков</w:t>
      </w:r>
      <w:proofErr w:type="spellEnd"/>
      <w:r w:rsidRPr="00343F96">
        <w:rPr>
          <w:rFonts w:ascii="Times New Roman" w:hAnsi="Times New Roman"/>
          <w:sz w:val="30"/>
          <w:szCs w:val="30"/>
        </w:rPr>
        <w:t xml:space="preserve">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w:t>
      </w:r>
      <w:proofErr w:type="gramStart"/>
      <w:r w:rsidRPr="00343F96">
        <w:rPr>
          <w:rFonts w:ascii="Times New Roman" w:hAnsi="Times New Roman"/>
          <w:i/>
          <w:spacing w:val="-6"/>
          <w:sz w:val="28"/>
          <w:szCs w:val="28"/>
        </w:rPr>
        <w:t>о-</w:t>
      </w:r>
      <w:proofErr w:type="gramEnd"/>
      <w:r w:rsidRPr="00343F96">
        <w:rPr>
          <w:rFonts w:ascii="Times New Roman" w:hAnsi="Times New Roman"/>
          <w:i/>
          <w:spacing w:val="-6"/>
          <w:sz w:val="28"/>
          <w:szCs w:val="28"/>
        </w:rPr>
        <w:t xml:space="preserve"> и </w:t>
      </w:r>
      <w:proofErr w:type="spellStart"/>
      <w:r w:rsidRPr="00343F96">
        <w:rPr>
          <w:rFonts w:ascii="Times New Roman" w:hAnsi="Times New Roman"/>
          <w:i/>
          <w:spacing w:val="-6"/>
          <w:sz w:val="28"/>
          <w:szCs w:val="28"/>
        </w:rPr>
        <w:t>пеллетной</w:t>
      </w:r>
      <w:proofErr w:type="spellEnd"/>
      <w:r w:rsidRPr="00343F96">
        <w:rPr>
          <w:rFonts w:ascii="Times New Roman" w:hAnsi="Times New Roman"/>
          <w:i/>
          <w:spacing w:val="-6"/>
          <w:sz w:val="28"/>
          <w:szCs w:val="28"/>
        </w:rPr>
        <w:t>)</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При замене в доме ламп накаливания </w:t>
      </w:r>
      <w:proofErr w:type="gramStart"/>
      <w:r w:rsidRPr="00343F96">
        <w:rPr>
          <w:rFonts w:ascii="Times New Roman" w:hAnsi="Times New Roman"/>
          <w:i/>
          <w:sz w:val="28"/>
          <w:szCs w:val="28"/>
        </w:rPr>
        <w:t>светодиодными</w:t>
      </w:r>
      <w:proofErr w:type="gramEnd"/>
      <w:r w:rsidRPr="00343F96">
        <w:rPr>
          <w:rFonts w:ascii="Times New Roman" w:hAnsi="Times New Roman"/>
          <w:i/>
          <w:sz w:val="28"/>
          <w:szCs w:val="28"/>
        </w:rPr>
        <w:t xml:space="preserve"> достигается экономия электроэнергии до 90%, при этом сохраняется привычный теплый свет без пульсаций. Светодиодные лампы являются </w:t>
      </w:r>
      <w:proofErr w:type="spellStart"/>
      <w:r w:rsidRPr="00343F96">
        <w:rPr>
          <w:rFonts w:ascii="Times New Roman" w:hAnsi="Times New Roman"/>
          <w:i/>
          <w:sz w:val="28"/>
          <w:szCs w:val="28"/>
        </w:rPr>
        <w:t>энергоэффективными</w:t>
      </w:r>
      <w:proofErr w:type="spellEnd"/>
      <w:r w:rsidRPr="00343F96">
        <w:rPr>
          <w:rFonts w:ascii="Times New Roman" w:hAnsi="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sz w:val="30"/>
          <w:szCs w:val="30"/>
        </w:rPr>
        <w:t>г</w:t>
      </w:r>
      <w:proofErr w:type="gramStart"/>
      <w:r w:rsidRPr="00343F96">
        <w:rPr>
          <w:rFonts w:ascii="Times New Roman" w:hAnsi="Times New Roman"/>
          <w:sz w:val="30"/>
          <w:szCs w:val="30"/>
        </w:rPr>
        <w:t>.М</w:t>
      </w:r>
      <w:proofErr w:type="gramEnd"/>
      <w:r w:rsidRPr="00343F96">
        <w:rPr>
          <w:rFonts w:ascii="Times New Roman" w:hAnsi="Times New Roman"/>
          <w:sz w:val="30"/>
          <w:szCs w:val="30"/>
        </w:rPr>
        <w:t>инска</w:t>
      </w:r>
      <w:proofErr w:type="spellEnd"/>
      <w:r w:rsidRPr="00343F96">
        <w:rPr>
          <w:rFonts w:ascii="Times New Roman" w:hAnsi="Times New Roman"/>
          <w:sz w:val="30"/>
          <w:szCs w:val="30"/>
        </w:rPr>
        <w:t xml:space="preserve">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xml:space="preserve">. За </w:t>
      </w:r>
      <w:proofErr w:type="gramStart"/>
      <w:r w:rsidRPr="00343F96">
        <w:rPr>
          <w:rFonts w:ascii="Times New Roman" w:hAnsi="Times New Roman"/>
          <w:i/>
          <w:sz w:val="28"/>
          <w:szCs w:val="28"/>
        </w:rPr>
        <w:t>последних</w:t>
      </w:r>
      <w:proofErr w:type="gramEnd"/>
      <w:r w:rsidRPr="00343F96">
        <w:rPr>
          <w:rFonts w:ascii="Times New Roman" w:hAnsi="Times New Roman"/>
          <w:i/>
          <w:sz w:val="28"/>
          <w:szCs w:val="28"/>
        </w:rPr>
        <w:t xml:space="preserve">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w:t>
      </w:r>
      <w:proofErr w:type="spellStart"/>
      <w:r w:rsidRPr="00343F96">
        <w:rPr>
          <w:rFonts w:ascii="Times New Roman" w:hAnsi="Times New Roman"/>
          <w:sz w:val="30"/>
          <w:szCs w:val="30"/>
        </w:rPr>
        <w:t>г</w:t>
      </w:r>
      <w:proofErr w:type="gramStart"/>
      <w:r w:rsidRPr="00343F96">
        <w:rPr>
          <w:rFonts w:ascii="Times New Roman" w:hAnsi="Times New Roman"/>
          <w:sz w:val="30"/>
          <w:szCs w:val="30"/>
        </w:rPr>
        <w:t>.М</w:t>
      </w:r>
      <w:proofErr w:type="gramEnd"/>
      <w:r w:rsidRPr="00343F96">
        <w:rPr>
          <w:rFonts w:ascii="Times New Roman" w:hAnsi="Times New Roman"/>
          <w:sz w:val="30"/>
          <w:szCs w:val="30"/>
        </w:rPr>
        <w:t>инске</w:t>
      </w:r>
      <w:proofErr w:type="spellEnd"/>
      <w:r w:rsidRPr="00343F96">
        <w:rPr>
          <w:rFonts w:ascii="Times New Roman" w:hAnsi="Times New Roman"/>
          <w:sz w:val="30"/>
          <w:szCs w:val="30"/>
        </w:rPr>
        <w:t xml:space="preserve">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proofErr w:type="spellStart"/>
      <w:r w:rsidRPr="00343F96">
        <w:rPr>
          <w:rFonts w:ascii="Times New Roman" w:hAnsi="Times New Roman"/>
          <w:b/>
          <w:i/>
          <w:sz w:val="28"/>
          <w:szCs w:val="28"/>
        </w:rPr>
        <w:t>Справочно</w:t>
      </w:r>
      <w:proofErr w:type="spellEnd"/>
      <w:r w:rsidRPr="00343F96">
        <w:rPr>
          <w:rFonts w:ascii="Times New Roman" w:hAnsi="Times New Roman"/>
          <w:b/>
          <w:i/>
          <w:sz w:val="28"/>
          <w:szCs w:val="28"/>
        </w:rPr>
        <w:t>:</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 xml:space="preserve">При движении по краю проезжей части дороги в темное время суток обозначь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же работает </w:t>
      </w:r>
      <w:proofErr w:type="spellStart"/>
      <w:r w:rsidRPr="00A26F49">
        <w:rPr>
          <w:rFonts w:ascii="Times New Roman" w:eastAsia="Times New Roman" w:hAnsi="Times New Roman"/>
          <w:sz w:val="30"/>
          <w:szCs w:val="30"/>
        </w:rPr>
        <w:t>световозвращающий</w:t>
      </w:r>
      <w:proofErr w:type="spellEnd"/>
      <w:r w:rsidRPr="00A26F49">
        <w:rPr>
          <w:rFonts w:ascii="Times New Roman" w:eastAsia="Times New Roman" w:hAnsi="Times New Roman"/>
          <w:sz w:val="30"/>
          <w:szCs w:val="30"/>
        </w:rPr>
        <w:t xml:space="preserve"> материал? Он возвращает световой поток к его источнику при помощи </w:t>
      </w:r>
      <w:proofErr w:type="spellStart"/>
      <w:r w:rsidRPr="00A26F49">
        <w:rPr>
          <w:rFonts w:ascii="Times New Roman" w:eastAsia="Times New Roman" w:hAnsi="Times New Roman"/>
          <w:sz w:val="30"/>
          <w:szCs w:val="30"/>
        </w:rPr>
        <w:t>микропризм</w:t>
      </w:r>
      <w:proofErr w:type="spellEnd"/>
      <w:r w:rsidRPr="00A26F49">
        <w:rPr>
          <w:rFonts w:ascii="Times New Roman" w:eastAsia="Times New Roman" w:hAnsi="Times New Roman"/>
          <w:sz w:val="30"/>
          <w:szCs w:val="30"/>
        </w:rPr>
        <w:t xml:space="preserve">,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w:t>
      </w:r>
      <w:proofErr w:type="spellStart"/>
      <w:r w:rsidRPr="00A26F49">
        <w:rPr>
          <w:rFonts w:ascii="Times New Roman" w:eastAsia="Times New Roman" w:hAnsi="Times New Roman"/>
          <w:sz w:val="30"/>
          <w:szCs w:val="30"/>
        </w:rPr>
        <w:t>световозвращающей</w:t>
      </w:r>
      <w:proofErr w:type="spellEnd"/>
      <w:r w:rsidRPr="00A26F49">
        <w:rPr>
          <w:rFonts w:ascii="Times New Roman" w:eastAsia="Times New Roman" w:hAnsi="Times New Roman"/>
          <w:sz w:val="30"/>
          <w:szCs w:val="30"/>
        </w:rPr>
        <w:t xml:space="preserve"> продукции - нарукавные повязки, пояса, накидки, </w:t>
      </w:r>
      <w:proofErr w:type="spellStart"/>
      <w:r w:rsidRPr="00A26F49">
        <w:rPr>
          <w:rFonts w:ascii="Times New Roman" w:eastAsia="Times New Roman" w:hAnsi="Times New Roman"/>
          <w:sz w:val="30"/>
          <w:szCs w:val="30"/>
        </w:rPr>
        <w:t>брелки</w:t>
      </w:r>
      <w:proofErr w:type="spellEnd"/>
      <w:r w:rsidRPr="00A26F49">
        <w:rPr>
          <w:rFonts w:ascii="Times New Roman" w:eastAsia="Times New Roman" w:hAnsi="Times New Roman"/>
          <w:sz w:val="30"/>
          <w:szCs w:val="30"/>
        </w:rPr>
        <w:t xml:space="preserve">, браслеты,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w:t>
      </w:r>
      <w:proofErr w:type="spellStart"/>
      <w:r w:rsidRPr="00A26F49">
        <w:rPr>
          <w:rFonts w:ascii="Times New Roman" w:eastAsia="Times New Roman" w:hAnsi="Times New Roman"/>
          <w:sz w:val="30"/>
          <w:szCs w:val="30"/>
        </w:rPr>
        <w:t>световозвращающего</w:t>
      </w:r>
      <w:proofErr w:type="spellEnd"/>
      <w:r w:rsidRPr="00A26F49">
        <w:rPr>
          <w:rFonts w:ascii="Times New Roman" w:eastAsia="Times New Roman" w:hAnsi="Times New Roman"/>
          <w:sz w:val="30"/>
          <w:szCs w:val="30"/>
        </w:rPr>
        <w:t xml:space="preserve">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w:t>
      </w:r>
      <w:proofErr w:type="gramStart"/>
      <w:r w:rsidRPr="00A26F49">
        <w:rPr>
          <w:rFonts w:ascii="Times New Roman" w:eastAsia="Times New Roman" w:hAnsi="Times New Roman"/>
          <w:sz w:val="30"/>
          <w:szCs w:val="30"/>
        </w:rPr>
        <w:t>,</w:t>
      </w:r>
      <w:proofErr w:type="gramEnd"/>
      <w:r w:rsidRPr="00A26F49">
        <w:rPr>
          <w:rFonts w:ascii="Times New Roman" w:eastAsia="Times New Roman" w:hAnsi="Times New Roman"/>
          <w:sz w:val="30"/>
          <w:szCs w:val="30"/>
        </w:rPr>
        <w:t xml:space="preserve"> следует отметить, что фигурные изделия (</w:t>
      </w:r>
      <w:proofErr w:type="spellStart"/>
      <w:r w:rsidRPr="00A26F49">
        <w:rPr>
          <w:rFonts w:ascii="Times New Roman" w:eastAsia="Times New Roman" w:hAnsi="Times New Roman"/>
          <w:sz w:val="30"/>
          <w:szCs w:val="30"/>
        </w:rPr>
        <w:t>фликеры</w:t>
      </w:r>
      <w:proofErr w:type="spellEnd"/>
      <w:r w:rsidRPr="00A26F49">
        <w:rPr>
          <w:rFonts w:ascii="Times New Roman" w:eastAsia="Times New Roman" w:hAnsi="Times New Roman"/>
          <w:sz w:val="30"/>
          <w:szCs w:val="30"/>
        </w:rPr>
        <w:t xml:space="preserve">) из-за своего небольшого размера имеют маленькую </w:t>
      </w:r>
      <w:proofErr w:type="spellStart"/>
      <w:r w:rsidRPr="00A26F49">
        <w:rPr>
          <w:rFonts w:ascii="Times New Roman" w:eastAsia="Times New Roman" w:hAnsi="Times New Roman"/>
          <w:sz w:val="30"/>
          <w:szCs w:val="30"/>
        </w:rPr>
        <w:t>световозвращающую</w:t>
      </w:r>
      <w:proofErr w:type="spellEnd"/>
      <w:r w:rsidRPr="00A26F49">
        <w:rPr>
          <w:rFonts w:ascii="Times New Roman" w:eastAsia="Times New Roman" w:hAnsi="Times New Roman"/>
          <w:sz w:val="30"/>
          <w:szCs w:val="30"/>
        </w:rPr>
        <w:t xml:space="preserve">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Как правильно носить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подвески (их должно быть несколько) лучше крепить за ремень, пояс, пуговицу, чтобы </w:t>
      </w:r>
      <w:proofErr w:type="spellStart"/>
      <w:r w:rsidRPr="00A26F49">
        <w:rPr>
          <w:rFonts w:ascii="Times New Roman" w:eastAsia="Times New Roman" w:hAnsi="Times New Roman"/>
          <w:sz w:val="30"/>
          <w:szCs w:val="30"/>
        </w:rPr>
        <w:t>световозвращатели</w:t>
      </w:r>
      <w:proofErr w:type="spellEnd"/>
      <w:r w:rsidRPr="00A26F49">
        <w:rPr>
          <w:rFonts w:ascii="Times New Roman" w:eastAsia="Times New Roman" w:hAnsi="Times New Roman"/>
          <w:sz w:val="30"/>
          <w:szCs w:val="30"/>
        </w:rPr>
        <w:t xml:space="preserve">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эффективнее всего носить одежду с уже вшитыми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термоаппликации</w:t>
      </w:r>
      <w:proofErr w:type="spellEnd"/>
      <w:r w:rsidRPr="00A26F49">
        <w:rPr>
          <w:rFonts w:ascii="Times New Roman" w:eastAsia="Times New Roman" w:hAnsi="Times New Roman"/>
          <w:sz w:val="30"/>
          <w:szCs w:val="30"/>
        </w:rPr>
        <w:t xml:space="preserve">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w:t>
      </w:r>
      <w:proofErr w:type="spellStart"/>
      <w:r w:rsidRPr="00A26F49">
        <w:rPr>
          <w:rFonts w:ascii="Times New Roman" w:eastAsia="Times New Roman" w:hAnsi="Times New Roman"/>
          <w:sz w:val="30"/>
          <w:szCs w:val="30"/>
        </w:rPr>
        <w:t>световозвращателей</w:t>
      </w:r>
      <w:proofErr w:type="spellEnd"/>
      <w:r w:rsidRPr="00A26F49">
        <w:rPr>
          <w:rFonts w:ascii="Times New Roman" w:eastAsia="Times New Roman" w:hAnsi="Times New Roman"/>
          <w:sz w:val="30"/>
          <w:szCs w:val="30"/>
        </w:rPr>
        <w:t xml:space="preserve">. При этом необходимо знать, что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proofErr w:type="gramStart"/>
      <w:r w:rsidRPr="00A26F49">
        <w:rPr>
          <w:rFonts w:ascii="Times New Roman" w:eastAsia="Times New Roman" w:hAnsi="Times New Roman"/>
          <w:sz w:val="30"/>
          <w:szCs w:val="30"/>
        </w:rPr>
        <w:t>Обозначенные</w:t>
      </w:r>
      <w:proofErr w:type="gramEnd"/>
      <w:r w:rsidRPr="00A26F49">
        <w:rPr>
          <w:rFonts w:ascii="Times New Roman" w:eastAsia="Times New Roman" w:hAnsi="Times New Roman"/>
          <w:sz w:val="30"/>
          <w:szCs w:val="30"/>
        </w:rPr>
        <w:t xml:space="preserve">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Таким образом, обозначая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 xml:space="preserve">Когда необходимо носить </w:t>
      </w:r>
      <w:proofErr w:type="spellStart"/>
      <w:r w:rsidRPr="00A26F49">
        <w:rPr>
          <w:rFonts w:ascii="Times New Roman" w:eastAsia="Times New Roman" w:hAnsi="Times New Roman"/>
          <w:b/>
          <w:bCs/>
          <w:i/>
          <w:iCs/>
          <w:sz w:val="30"/>
          <w:szCs w:val="30"/>
        </w:rPr>
        <w:t>фликеры</w:t>
      </w:r>
      <w:proofErr w:type="spellEnd"/>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w:t>
      </w:r>
      <w:proofErr w:type="spellStart"/>
      <w:r w:rsidRPr="00A26F49">
        <w:rPr>
          <w:rFonts w:ascii="Times New Roman" w:eastAsia="Times New Roman" w:hAnsi="Times New Roman"/>
          <w:sz w:val="30"/>
          <w:szCs w:val="30"/>
        </w:rPr>
        <w:t>световозвращающими</w:t>
      </w:r>
      <w:proofErr w:type="spellEnd"/>
      <w:r w:rsidRPr="00A26F49">
        <w:rPr>
          <w:rFonts w:ascii="Times New Roman" w:eastAsia="Times New Roman" w:hAnsi="Times New Roman"/>
          <w:sz w:val="30"/>
          <w:szCs w:val="30"/>
        </w:rPr>
        <w:t xml:space="preserve">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При движении по краю проезжей части дороги в темное время суток пешеход должен обозначить себя </w:t>
      </w:r>
      <w:proofErr w:type="spellStart"/>
      <w:r w:rsidRPr="00A26F49">
        <w:rPr>
          <w:rFonts w:ascii="Times New Roman" w:eastAsia="Times New Roman" w:hAnsi="Times New Roman"/>
          <w:sz w:val="30"/>
          <w:szCs w:val="30"/>
        </w:rPr>
        <w:t>световозвращающим</w:t>
      </w:r>
      <w:proofErr w:type="spellEnd"/>
      <w:r w:rsidRPr="00A26F49">
        <w:rPr>
          <w:rFonts w:ascii="Times New Roman" w:eastAsia="Times New Roman" w:hAnsi="Times New Roman"/>
          <w:sz w:val="30"/>
          <w:szCs w:val="30"/>
        </w:rPr>
        <w:t xml:space="preserve"> элементом (элементами). </w:t>
      </w:r>
      <w:proofErr w:type="spellStart"/>
      <w:r w:rsidRPr="00A26F49">
        <w:rPr>
          <w:rFonts w:ascii="Times New Roman" w:eastAsia="Times New Roman" w:hAnsi="Times New Roman"/>
          <w:sz w:val="30"/>
          <w:szCs w:val="30"/>
        </w:rPr>
        <w:t>Световозвращающие</w:t>
      </w:r>
      <w:proofErr w:type="spellEnd"/>
      <w:r w:rsidRPr="00A26F49">
        <w:rPr>
          <w:rFonts w:ascii="Times New Roman" w:eastAsia="Times New Roman" w:hAnsi="Times New Roman"/>
          <w:sz w:val="30"/>
          <w:szCs w:val="30"/>
        </w:rPr>
        <w:t xml:space="preserve"> характеристики данных элементов устанавливаются техническими нормативными правовыми актами. Таким образом, пешеход должен обозначить себя </w:t>
      </w:r>
      <w:proofErr w:type="spellStart"/>
      <w:r w:rsidRPr="00A26F49">
        <w:rPr>
          <w:rFonts w:ascii="Times New Roman" w:eastAsia="Times New Roman" w:hAnsi="Times New Roman"/>
          <w:sz w:val="30"/>
          <w:szCs w:val="30"/>
        </w:rPr>
        <w:t>фликером</w:t>
      </w:r>
      <w:proofErr w:type="spellEnd"/>
      <w:r w:rsidRPr="00A26F49">
        <w:rPr>
          <w:rFonts w:ascii="Times New Roman" w:eastAsia="Times New Roman" w:hAnsi="Times New Roman"/>
          <w:sz w:val="30"/>
          <w:szCs w:val="30"/>
        </w:rPr>
        <w:t xml:space="preserve">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w:t>
      </w:r>
      <w:proofErr w:type="gramStart"/>
      <w:r w:rsidRPr="00A26F49">
        <w:rPr>
          <w:rFonts w:ascii="Times New Roman" w:eastAsia="Times New Roman" w:hAnsi="Times New Roman"/>
          <w:sz w:val="30"/>
          <w:szCs w:val="30"/>
        </w:rPr>
        <w:t>быть</w:t>
      </w:r>
      <w:proofErr w:type="gramEnd"/>
      <w:r w:rsidRPr="00A26F49">
        <w:rPr>
          <w:rFonts w:ascii="Times New Roman" w:eastAsia="Times New Roman" w:hAnsi="Times New Roman"/>
          <w:sz w:val="30"/>
          <w:szCs w:val="30"/>
        </w:rPr>
        <w:t xml:space="preserve">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 xml:space="preserve">Смотрите куда вы едете, и будьте готовы </w:t>
      </w:r>
      <w:proofErr w:type="gramStart"/>
      <w:r w:rsidRPr="00A26F49">
        <w:rPr>
          <w:rFonts w:ascii="Times New Roman" w:eastAsia="Times New Roman" w:hAnsi="Times New Roman"/>
          <w:sz w:val="30"/>
          <w:szCs w:val="30"/>
        </w:rPr>
        <w:t>к</w:t>
      </w:r>
      <w:proofErr w:type="gramEnd"/>
      <w:r w:rsidRPr="00A26F49">
        <w:rPr>
          <w:rFonts w:ascii="Times New Roman" w:eastAsia="Times New Roman" w:hAnsi="Times New Roman"/>
          <w:sz w:val="30"/>
          <w:szCs w:val="30"/>
        </w:rPr>
        <w:t>:</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 В текущем году благодаря автономному пожарному </w:t>
      </w:r>
      <w:proofErr w:type="spellStart"/>
      <w:r w:rsidRPr="00641944">
        <w:rPr>
          <w:rFonts w:ascii="Times New Roman" w:hAnsi="Times New Roman"/>
          <w:sz w:val="30"/>
          <w:szCs w:val="30"/>
        </w:rPr>
        <w:t>извещателю</w:t>
      </w:r>
      <w:proofErr w:type="spellEnd"/>
      <w:r w:rsidRPr="00641944">
        <w:rPr>
          <w:rFonts w:ascii="Times New Roman" w:hAnsi="Times New Roman"/>
          <w:sz w:val="30"/>
          <w:szCs w:val="30"/>
        </w:rPr>
        <w:t xml:space="preserve">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w:t>
      </w:r>
      <w:proofErr w:type="spellStart"/>
      <w:r w:rsidRPr="00641944">
        <w:rPr>
          <w:rFonts w:ascii="Times New Roman" w:hAnsi="Times New Roman"/>
          <w:sz w:val="30"/>
          <w:szCs w:val="30"/>
        </w:rPr>
        <w:t>могилевчанина</w:t>
      </w:r>
      <w:proofErr w:type="spellEnd"/>
      <w:r w:rsidRPr="00641944">
        <w:rPr>
          <w:rFonts w:ascii="Times New Roman" w:hAnsi="Times New Roman"/>
          <w:sz w:val="30"/>
          <w:szCs w:val="30"/>
        </w:rPr>
        <w:t xml:space="preserve">, проживающего в частном жилом доме по пер. </w:t>
      </w:r>
      <w:proofErr w:type="gramStart"/>
      <w:r w:rsidRPr="00641944">
        <w:rPr>
          <w:rFonts w:ascii="Times New Roman" w:hAnsi="Times New Roman"/>
          <w:sz w:val="30"/>
          <w:szCs w:val="30"/>
        </w:rPr>
        <w:t>Солнечному</w:t>
      </w:r>
      <w:proofErr w:type="gramEnd"/>
      <w:r w:rsidRPr="00641944">
        <w:rPr>
          <w:rFonts w:ascii="Times New Roman" w:hAnsi="Times New Roman"/>
          <w:sz w:val="30"/>
          <w:szCs w:val="30"/>
        </w:rPr>
        <w:t xml:space="preserve"> разбудил громкий звук сработавшего автономного пожарного </w:t>
      </w:r>
      <w:proofErr w:type="spellStart"/>
      <w:r w:rsidRPr="00641944">
        <w:rPr>
          <w:rFonts w:ascii="Times New Roman" w:hAnsi="Times New Roman"/>
          <w:sz w:val="30"/>
          <w:szCs w:val="30"/>
        </w:rPr>
        <w:t>извещателя</w:t>
      </w:r>
      <w:proofErr w:type="spellEnd"/>
      <w:r w:rsidRPr="00641944">
        <w:rPr>
          <w:rFonts w:ascii="Times New Roman" w:hAnsi="Times New Roman"/>
          <w:sz w:val="30"/>
          <w:szCs w:val="30"/>
        </w:rPr>
        <w:t xml:space="preserve">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w:t>
      </w:r>
      <w:proofErr w:type="spellStart"/>
      <w:r w:rsidRPr="00641944">
        <w:rPr>
          <w:rFonts w:ascii="Times New Roman" w:hAnsi="Times New Roman"/>
          <w:sz w:val="30"/>
          <w:szCs w:val="30"/>
        </w:rPr>
        <w:t>извещатель</w:t>
      </w:r>
      <w:proofErr w:type="spellEnd"/>
      <w:r w:rsidRPr="00641944">
        <w:rPr>
          <w:rFonts w:ascii="Times New Roman" w:hAnsi="Times New Roman"/>
          <w:sz w:val="30"/>
          <w:szCs w:val="30"/>
        </w:rPr>
        <w:t xml:space="preserve">.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w:t>
      </w:r>
      <w:proofErr w:type="spellStart"/>
      <w:r w:rsidRPr="00641944">
        <w:rPr>
          <w:rFonts w:ascii="Times New Roman" w:hAnsi="Times New Roman"/>
          <w:sz w:val="30"/>
          <w:szCs w:val="30"/>
        </w:rPr>
        <w:t>извещатели</w:t>
      </w:r>
      <w:proofErr w:type="spellEnd"/>
      <w:r w:rsidRPr="00641944">
        <w:rPr>
          <w:rFonts w:ascii="Times New Roman" w:hAnsi="Times New Roman"/>
          <w:sz w:val="30"/>
          <w:szCs w:val="30"/>
        </w:rPr>
        <w:t xml:space="preserve">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района. Вот и 28 мая семья находилась на даче. Они спокойно спали в то время</w:t>
      </w:r>
      <w:proofErr w:type="gramStart"/>
      <w:r w:rsidRPr="00641944">
        <w:rPr>
          <w:rFonts w:ascii="Times New Roman" w:hAnsi="Times New Roman"/>
          <w:sz w:val="30"/>
          <w:szCs w:val="30"/>
        </w:rPr>
        <w:t>,</w:t>
      </w:r>
      <w:proofErr w:type="gramEnd"/>
      <w:r w:rsidRPr="00641944">
        <w:rPr>
          <w:rFonts w:ascii="Times New Roman" w:hAnsi="Times New Roman"/>
          <w:sz w:val="30"/>
          <w:szCs w:val="30"/>
        </w:rPr>
        <w:t xml:space="preserve">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w:t>
      </w:r>
      <w:r w:rsidRPr="00641944">
        <w:rPr>
          <w:rFonts w:ascii="Times New Roman" w:hAnsi="Times New Roman"/>
          <w:sz w:val="30"/>
          <w:szCs w:val="30"/>
        </w:rPr>
        <w:lastRenderedPageBreak/>
        <w:t xml:space="preserve">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В результате пожара уничтожена кровля, веранда, перекрытие, имущество в доме, повреждены стены. Причина </w:t>
      </w:r>
      <w:proofErr w:type="gramStart"/>
      <w:r w:rsidRPr="00641944">
        <w:rPr>
          <w:rFonts w:ascii="Times New Roman" w:hAnsi="Times New Roman"/>
          <w:sz w:val="30"/>
          <w:szCs w:val="30"/>
        </w:rPr>
        <w:t>произошедшего</w:t>
      </w:r>
      <w:proofErr w:type="gramEnd"/>
      <w:r w:rsidRPr="00641944">
        <w:rPr>
          <w:rFonts w:ascii="Times New Roman" w:hAnsi="Times New Roman"/>
          <w:sz w:val="30"/>
          <w:szCs w:val="30"/>
        </w:rPr>
        <w:t xml:space="preserve">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w:t>
      </w:r>
      <w:proofErr w:type="spellStart"/>
      <w:r w:rsidRPr="00641944">
        <w:rPr>
          <w:rFonts w:ascii="Times New Roman" w:hAnsi="Times New Roman"/>
          <w:sz w:val="30"/>
          <w:szCs w:val="30"/>
        </w:rPr>
        <w:t>Брестчине</w:t>
      </w:r>
      <w:proofErr w:type="spellEnd"/>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Несчастный случай произошел 29 мая в </w:t>
      </w:r>
      <w:proofErr w:type="spellStart"/>
      <w:r w:rsidRPr="00641944">
        <w:rPr>
          <w:rFonts w:ascii="Times New Roman" w:hAnsi="Times New Roman"/>
          <w:sz w:val="30"/>
          <w:szCs w:val="30"/>
        </w:rPr>
        <w:t>агрогородке</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Клейники</w:t>
      </w:r>
      <w:proofErr w:type="spellEnd"/>
      <w:r w:rsidRPr="00641944">
        <w:rPr>
          <w:rFonts w:ascii="Times New Roman" w:hAnsi="Times New Roman"/>
          <w:sz w:val="30"/>
          <w:szCs w:val="30"/>
        </w:rPr>
        <w:t>.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но также стал тонуть. </w:t>
      </w:r>
      <w:proofErr w:type="gramStart"/>
      <w:r w:rsidRPr="00641944">
        <w:rPr>
          <w:rFonts w:ascii="Times New Roman" w:hAnsi="Times New Roman"/>
          <w:sz w:val="30"/>
          <w:szCs w:val="30"/>
        </w:rPr>
        <w:t>Спасавшего</w:t>
      </w:r>
      <w:proofErr w:type="gramEnd"/>
      <w:r w:rsidRPr="00641944">
        <w:rPr>
          <w:rFonts w:ascii="Times New Roman" w:hAnsi="Times New Roman"/>
          <w:sz w:val="30"/>
          <w:szCs w:val="30"/>
        </w:rPr>
        <w:t xml:space="preserve">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 xml:space="preserve">е теряйтесь, даже если попали в водоворот. Нужно набрать </w:t>
      </w:r>
      <w:proofErr w:type="gramStart"/>
      <w:r w:rsidR="00641944" w:rsidRPr="00641944">
        <w:rPr>
          <w:rFonts w:ascii="Times New Roman" w:hAnsi="Times New Roman"/>
          <w:sz w:val="30"/>
          <w:szCs w:val="30"/>
        </w:rPr>
        <w:t>побольше</w:t>
      </w:r>
      <w:proofErr w:type="gramEnd"/>
      <w:r w:rsidR="00641944" w:rsidRPr="00641944">
        <w:rPr>
          <w:rFonts w:ascii="Times New Roman" w:hAnsi="Times New Roman"/>
          <w:sz w:val="30"/>
          <w:szCs w:val="30"/>
        </w:rPr>
        <w:t xml:space="preserve">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00641944" w:rsidRPr="00641944">
        <w:rPr>
          <w:rFonts w:ascii="Times New Roman" w:hAnsi="Times New Roman"/>
          <w:sz w:val="30"/>
          <w:szCs w:val="30"/>
        </w:rPr>
        <w:t>придти</w:t>
      </w:r>
      <w:proofErr w:type="spellEnd"/>
      <w:r w:rsidR="00641944" w:rsidRPr="00641944">
        <w:rPr>
          <w:rFonts w:ascii="Times New Roman" w:hAnsi="Times New Roman"/>
          <w:sz w:val="30"/>
          <w:szCs w:val="30"/>
        </w:rPr>
        <w:t xml:space="preserve">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641944">
        <w:rPr>
          <w:rFonts w:ascii="Times New Roman" w:hAnsi="Times New Roman"/>
          <w:sz w:val="30"/>
          <w:szCs w:val="30"/>
        </w:rPr>
        <w:t>т.ч</w:t>
      </w:r>
      <w:proofErr w:type="spellEnd"/>
      <w:r w:rsidRPr="00641944">
        <w:rPr>
          <w:rFonts w:ascii="Times New Roman" w:hAnsi="Times New Roman"/>
          <w:sz w:val="30"/>
          <w:szCs w:val="30"/>
        </w:rPr>
        <w:t xml:space="preserve">. дежурного персонала правилам </w:t>
      </w:r>
      <w:r w:rsidRPr="00641944">
        <w:rPr>
          <w:rFonts w:ascii="Times New Roman" w:hAnsi="Times New Roman"/>
          <w:sz w:val="30"/>
          <w:szCs w:val="30"/>
        </w:rPr>
        <w:lastRenderedPageBreak/>
        <w:t>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w:t>
      </w:r>
      <w:proofErr w:type="spellStart"/>
      <w:r w:rsidRPr="00641944">
        <w:rPr>
          <w:rFonts w:ascii="Times New Roman" w:hAnsi="Times New Roman"/>
          <w:sz w:val="30"/>
          <w:szCs w:val="30"/>
        </w:rPr>
        <w:t>Сельхозинвест</w:t>
      </w:r>
      <w:proofErr w:type="spellEnd"/>
      <w:r w:rsidRPr="00641944">
        <w:rPr>
          <w:rFonts w:ascii="Times New Roman" w:hAnsi="Times New Roman"/>
          <w:sz w:val="30"/>
          <w:szCs w:val="30"/>
        </w:rPr>
        <w:t xml:space="preserve">» возле д. </w:t>
      </w:r>
      <w:proofErr w:type="spellStart"/>
      <w:r w:rsidRPr="00641944">
        <w:rPr>
          <w:rFonts w:ascii="Times New Roman" w:hAnsi="Times New Roman"/>
          <w:sz w:val="30"/>
          <w:szCs w:val="30"/>
        </w:rPr>
        <w:t>Мезовичи</w:t>
      </w:r>
      <w:proofErr w:type="spellEnd"/>
      <w:r w:rsidRPr="00641944">
        <w:rPr>
          <w:rFonts w:ascii="Times New Roman" w:hAnsi="Times New Roman"/>
          <w:sz w:val="30"/>
          <w:szCs w:val="30"/>
        </w:rPr>
        <w:t xml:space="preserve"> </w:t>
      </w:r>
      <w:proofErr w:type="spellStart"/>
      <w:r w:rsidRPr="00641944">
        <w:rPr>
          <w:rFonts w:ascii="Times New Roman" w:hAnsi="Times New Roman"/>
          <w:sz w:val="30"/>
          <w:szCs w:val="30"/>
        </w:rPr>
        <w:t>Осиповичского</w:t>
      </w:r>
      <w:proofErr w:type="spellEnd"/>
      <w:r w:rsidRPr="00641944">
        <w:rPr>
          <w:rFonts w:ascii="Times New Roman" w:hAnsi="Times New Roman"/>
          <w:sz w:val="30"/>
          <w:szCs w:val="30"/>
        </w:rPr>
        <w:t xml:space="preserve">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w:t>
      </w:r>
      <w:proofErr w:type="gramStart"/>
      <w:r w:rsidRPr="00641944">
        <w:rPr>
          <w:rFonts w:ascii="Times New Roman" w:hAnsi="Times New Roman"/>
          <w:sz w:val="30"/>
          <w:szCs w:val="30"/>
        </w:rPr>
        <w:t>служебного</w:t>
      </w:r>
      <w:proofErr w:type="gramEnd"/>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w:t>
      </w:r>
      <w:proofErr w:type="spellStart"/>
      <w:r w:rsidRPr="00641944">
        <w:rPr>
          <w:rFonts w:ascii="Times New Roman" w:hAnsi="Times New Roman"/>
          <w:sz w:val="30"/>
          <w:szCs w:val="30"/>
        </w:rPr>
        <w:t>незатушенную</w:t>
      </w:r>
      <w:proofErr w:type="spellEnd"/>
      <w:r w:rsidRPr="00641944">
        <w:rPr>
          <w:rFonts w:ascii="Times New Roman" w:hAnsi="Times New Roman"/>
          <w:sz w:val="30"/>
          <w:szCs w:val="30"/>
        </w:rPr>
        <w:t xml:space="preserve">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526815" w:rsidRDefault="00526815">
      <w:pPr>
        <w:spacing w:after="0" w:line="240" w:lineRule="auto"/>
        <w:rPr>
          <w:rFonts w:ascii="Times New Roman" w:eastAsia="Times New Roman" w:hAnsi="Times New Roman"/>
          <w:bCs/>
          <w:i/>
          <w:sz w:val="30"/>
          <w:szCs w:val="30"/>
          <w:lang w:eastAsia="ru-RU"/>
        </w:rPr>
      </w:pPr>
      <w:r>
        <w:rPr>
          <w:bCs/>
          <w:i/>
          <w:sz w:val="30"/>
          <w:szCs w:val="30"/>
        </w:rPr>
        <w:br w:type="page"/>
      </w:r>
    </w:p>
    <w:p w:rsidR="00526815" w:rsidRPr="008134D0" w:rsidRDefault="00526815" w:rsidP="00526815">
      <w:pPr>
        <w:spacing w:after="0" w:line="228" w:lineRule="auto"/>
        <w:jc w:val="both"/>
        <w:rPr>
          <w:rFonts w:ascii="Times New Roman" w:hAnsi="Times New Roman"/>
          <w:b/>
          <w:bCs/>
          <w:sz w:val="30"/>
          <w:szCs w:val="30"/>
        </w:rPr>
      </w:pPr>
      <w:r>
        <w:rPr>
          <w:rFonts w:ascii="Times New Roman" w:hAnsi="Times New Roman"/>
          <w:b/>
          <w:bCs/>
          <w:sz w:val="30"/>
          <w:szCs w:val="30"/>
        </w:rPr>
        <w:lastRenderedPageBreak/>
        <w:t>3.</w:t>
      </w:r>
      <w:r w:rsidRPr="008134D0">
        <w:rPr>
          <w:rFonts w:ascii="Times New Roman" w:hAnsi="Times New Roman"/>
          <w:b/>
          <w:bCs/>
          <w:sz w:val="30"/>
          <w:szCs w:val="30"/>
        </w:rPr>
        <w:t xml:space="preserve">НАРКОПОТРЕБЛЕНИЕ КАК ОБЩЕМИРОВАЯ УГРОЗА. ПРОФИЛАКТИКА  НАРКОМАНИИ В РЕСПУБЛИКЕ БЕЛАРУСЬ. ИСПОЛЬЗОВАНИЕ </w:t>
      </w:r>
      <w:proofErr w:type="gramStart"/>
      <w:r w:rsidRPr="008134D0">
        <w:rPr>
          <w:rFonts w:ascii="Times New Roman" w:hAnsi="Times New Roman"/>
          <w:b/>
          <w:bCs/>
          <w:sz w:val="30"/>
          <w:szCs w:val="30"/>
        </w:rPr>
        <w:t>ЭКСПРЕСС-ТЕСТОВ</w:t>
      </w:r>
      <w:proofErr w:type="gramEnd"/>
      <w:r w:rsidRPr="008134D0">
        <w:rPr>
          <w:rFonts w:ascii="Times New Roman" w:hAnsi="Times New Roman"/>
          <w:b/>
          <w:bCs/>
          <w:sz w:val="30"/>
          <w:szCs w:val="30"/>
        </w:rPr>
        <w:t xml:space="preserve"> ДЛЯ ВЫЯВЛЕНИЯ ПСИХОАКТИВНЫХ ВЕЩЕСТВ.</w:t>
      </w:r>
    </w:p>
    <w:p w:rsidR="00526815" w:rsidRPr="008134D0" w:rsidRDefault="00526815" w:rsidP="00526815">
      <w:pPr>
        <w:spacing w:after="0" w:line="228" w:lineRule="auto"/>
        <w:ind w:firstLine="708"/>
        <w:jc w:val="both"/>
        <w:rPr>
          <w:rFonts w:ascii="Times New Roman" w:hAnsi="Times New Roman"/>
          <w:sz w:val="30"/>
          <w:szCs w:val="30"/>
        </w:rPr>
      </w:pP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Наркомания</w:t>
      </w:r>
      <w:r w:rsidRPr="008134D0">
        <w:rPr>
          <w:rFonts w:ascii="Times New Roman" w:hAnsi="Times New Roman"/>
          <w:sz w:val="30"/>
          <w:szCs w:val="30"/>
        </w:rPr>
        <w:t xml:space="preserve"> – одна из главных проблем всего мирового сообщества. Согласно Всемирному докладу о наркотиках</w:t>
      </w:r>
      <w:r>
        <w:rPr>
          <w:rFonts w:ascii="Times New Roman" w:hAnsi="Times New Roman"/>
          <w:sz w:val="30"/>
          <w:szCs w:val="30"/>
        </w:rPr>
        <w:t xml:space="preserve"> </w:t>
      </w:r>
      <w:r w:rsidRPr="008134D0">
        <w:rPr>
          <w:rFonts w:ascii="Times New Roman" w:hAnsi="Times New Roman"/>
          <w:sz w:val="30"/>
          <w:szCs w:val="30"/>
        </w:rPr>
        <w:t xml:space="preserve">около 275 </w:t>
      </w:r>
      <w:proofErr w:type="gramStart"/>
      <w:r w:rsidRPr="008134D0">
        <w:rPr>
          <w:rFonts w:ascii="Times New Roman" w:hAnsi="Times New Roman"/>
          <w:sz w:val="30"/>
          <w:szCs w:val="30"/>
        </w:rPr>
        <w:t>млн</w:t>
      </w:r>
      <w:proofErr w:type="gramEnd"/>
      <w:r w:rsidRPr="008134D0">
        <w:rPr>
          <w:rFonts w:ascii="Times New Roman" w:hAnsi="Times New Roman"/>
          <w:sz w:val="30"/>
          <w:szCs w:val="30"/>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526815" w:rsidRPr="008134D0" w:rsidRDefault="00526815" w:rsidP="00526815">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Таким образом, </w:t>
      </w:r>
      <w:proofErr w:type="spellStart"/>
      <w:r w:rsidRPr="008134D0">
        <w:rPr>
          <w:rFonts w:ascii="Times New Roman" w:hAnsi="Times New Roman"/>
          <w:sz w:val="30"/>
          <w:szCs w:val="30"/>
        </w:rPr>
        <w:t>наркопотребление</w:t>
      </w:r>
      <w:proofErr w:type="spellEnd"/>
      <w:r w:rsidRPr="008134D0">
        <w:rPr>
          <w:rFonts w:ascii="Times New Roman" w:hAnsi="Times New Roman"/>
          <w:sz w:val="30"/>
          <w:szCs w:val="30"/>
        </w:rPr>
        <w:t xml:space="preserve"> является большой проблемой, требующей пристального и неослабевающего </w:t>
      </w:r>
      <w:proofErr w:type="gramStart"/>
      <w:r w:rsidRPr="008134D0">
        <w:rPr>
          <w:rFonts w:ascii="Times New Roman" w:hAnsi="Times New Roman"/>
          <w:sz w:val="30"/>
          <w:szCs w:val="30"/>
        </w:rPr>
        <w:t>внимания</w:t>
      </w:r>
      <w:proofErr w:type="gramEnd"/>
      <w:r w:rsidRPr="008134D0">
        <w:rPr>
          <w:rFonts w:ascii="Times New Roman" w:hAnsi="Times New Roman"/>
          <w:sz w:val="30"/>
          <w:szCs w:val="30"/>
        </w:rPr>
        <w:t xml:space="preserve"> как государства, так и каждого из нас.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Сегодня наблюдается устойчивая тенденция омоложения лиц, вовлеченных в незаконный оборот наркотиков. По итогам 202</w:t>
      </w:r>
      <w:r>
        <w:rPr>
          <w:rFonts w:ascii="Times New Roman" w:hAnsi="Times New Roman"/>
          <w:sz w:val="30"/>
          <w:szCs w:val="30"/>
        </w:rPr>
        <w:t>2</w:t>
      </w:r>
      <w:r w:rsidRPr="008134D0">
        <w:rPr>
          <w:rFonts w:ascii="Times New Roman" w:hAnsi="Times New Roman"/>
          <w:sz w:val="30"/>
          <w:szCs w:val="30"/>
        </w:rPr>
        <w:t xml:space="preserve">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8134D0">
        <w:rPr>
          <w:rFonts w:ascii="Times New Roman" w:hAnsi="Times New Roman"/>
          <w:sz w:val="30"/>
          <w:szCs w:val="30"/>
        </w:rPr>
        <w:t>пополнятся</w:t>
      </w:r>
      <w:proofErr w:type="gramEnd"/>
      <w:r w:rsidRPr="008134D0">
        <w:rPr>
          <w:rFonts w:ascii="Times New Roman" w:hAnsi="Times New Roman"/>
          <w:sz w:val="30"/>
          <w:szCs w:val="30"/>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8134D0">
        <w:rPr>
          <w:rFonts w:ascii="Times New Roman" w:hAnsi="Times New Roman"/>
          <w:sz w:val="30"/>
          <w:szCs w:val="30"/>
        </w:rPr>
        <w:t>обучающихся</w:t>
      </w:r>
      <w:proofErr w:type="gramEnd"/>
      <w:r w:rsidRPr="008134D0">
        <w:rPr>
          <w:rFonts w:ascii="Times New Roman" w:hAnsi="Times New Roman"/>
          <w:sz w:val="30"/>
          <w:szCs w:val="30"/>
        </w:rPr>
        <w:t>, вовлеченных в преступную деятельность в этой сфере, по-прежнему остаются высокими.</w:t>
      </w:r>
    </w:p>
    <w:p w:rsidR="00526815" w:rsidRPr="008134D0" w:rsidRDefault="00526815" w:rsidP="00526815">
      <w:pPr>
        <w:spacing w:after="0" w:line="228" w:lineRule="auto"/>
        <w:ind w:firstLine="708"/>
        <w:jc w:val="both"/>
        <w:rPr>
          <w:rFonts w:ascii="Times New Roman" w:hAnsi="Times New Roman"/>
          <w:i/>
          <w:iCs/>
          <w:sz w:val="30"/>
          <w:szCs w:val="30"/>
        </w:rPr>
      </w:pPr>
      <w:proofErr w:type="spellStart"/>
      <w:r w:rsidRPr="008134D0">
        <w:rPr>
          <w:rFonts w:ascii="Times New Roman" w:hAnsi="Times New Roman"/>
          <w:i/>
          <w:iCs/>
          <w:sz w:val="30"/>
          <w:szCs w:val="30"/>
        </w:rPr>
        <w:lastRenderedPageBreak/>
        <w:t>Справочно</w:t>
      </w:r>
      <w:proofErr w:type="spellEnd"/>
      <w:r w:rsidRPr="008134D0">
        <w:rPr>
          <w:rFonts w:ascii="Times New Roman" w:hAnsi="Times New Roman"/>
          <w:i/>
          <w:iCs/>
          <w:sz w:val="30"/>
          <w:szCs w:val="30"/>
        </w:rPr>
        <w:t>: в 202</w:t>
      </w:r>
      <w:r>
        <w:rPr>
          <w:rFonts w:ascii="Times New Roman" w:hAnsi="Times New Roman"/>
          <w:i/>
          <w:iCs/>
          <w:sz w:val="30"/>
          <w:szCs w:val="30"/>
        </w:rPr>
        <w:t>2</w:t>
      </w:r>
      <w:r w:rsidRPr="008134D0">
        <w:rPr>
          <w:rFonts w:ascii="Times New Roman" w:hAnsi="Times New Roman"/>
          <w:i/>
          <w:iCs/>
          <w:sz w:val="30"/>
          <w:szCs w:val="30"/>
        </w:rPr>
        <w:t xml:space="preserve"> году на территории Могилевской области зарегистрировано </w:t>
      </w:r>
      <w:r>
        <w:rPr>
          <w:rFonts w:ascii="Times New Roman" w:hAnsi="Times New Roman"/>
          <w:i/>
          <w:iCs/>
          <w:sz w:val="30"/>
          <w:szCs w:val="30"/>
        </w:rPr>
        <w:t>556</w:t>
      </w:r>
      <w:r w:rsidRPr="008134D0">
        <w:rPr>
          <w:rFonts w:ascii="Times New Roman" w:hAnsi="Times New Roman"/>
          <w:i/>
          <w:iCs/>
          <w:sz w:val="30"/>
          <w:szCs w:val="30"/>
        </w:rPr>
        <w:t xml:space="preserve"> преступлений по линии </w:t>
      </w:r>
      <w:proofErr w:type="spellStart"/>
      <w:r w:rsidRPr="008134D0">
        <w:rPr>
          <w:rFonts w:ascii="Times New Roman" w:hAnsi="Times New Roman"/>
          <w:i/>
          <w:iCs/>
          <w:sz w:val="30"/>
          <w:szCs w:val="30"/>
        </w:rPr>
        <w:t>наркоконтроля</w:t>
      </w:r>
      <w:proofErr w:type="spellEnd"/>
      <w:r w:rsidRPr="008134D0">
        <w:rPr>
          <w:rFonts w:ascii="Times New Roman" w:hAnsi="Times New Roman"/>
          <w:i/>
          <w:iCs/>
          <w:sz w:val="30"/>
          <w:szCs w:val="30"/>
        </w:rPr>
        <w:t xml:space="preserve"> и противодействия торговле людьми, из них </w:t>
      </w:r>
      <w:r>
        <w:rPr>
          <w:rFonts w:ascii="Times New Roman" w:hAnsi="Times New Roman"/>
          <w:i/>
          <w:iCs/>
          <w:sz w:val="30"/>
          <w:szCs w:val="30"/>
        </w:rPr>
        <w:t>360</w:t>
      </w:r>
      <w:r w:rsidRPr="008134D0">
        <w:rPr>
          <w:rFonts w:ascii="Times New Roman" w:hAnsi="Times New Roman"/>
          <w:i/>
          <w:iCs/>
          <w:sz w:val="30"/>
          <w:szCs w:val="30"/>
        </w:rPr>
        <w:t xml:space="preserve"> – непосредственно связано с незаконным оборотом наркотиков.</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За </w:t>
      </w:r>
      <w:r>
        <w:rPr>
          <w:rFonts w:ascii="Times New Roman" w:hAnsi="Times New Roman"/>
          <w:sz w:val="30"/>
          <w:szCs w:val="30"/>
        </w:rPr>
        <w:t>5</w:t>
      </w:r>
      <w:r w:rsidRPr="008134D0">
        <w:rPr>
          <w:rFonts w:ascii="Times New Roman" w:hAnsi="Times New Roman"/>
          <w:sz w:val="30"/>
          <w:szCs w:val="30"/>
        </w:rPr>
        <w:t xml:space="preserve"> месяц</w:t>
      </w:r>
      <w:r>
        <w:rPr>
          <w:rFonts w:ascii="Times New Roman" w:hAnsi="Times New Roman"/>
          <w:sz w:val="30"/>
          <w:szCs w:val="30"/>
        </w:rPr>
        <w:t>ев</w:t>
      </w:r>
      <w:r w:rsidRPr="008134D0">
        <w:rPr>
          <w:rFonts w:ascii="Times New Roman" w:hAnsi="Times New Roman"/>
          <w:sz w:val="30"/>
          <w:szCs w:val="30"/>
        </w:rPr>
        <w:t xml:space="preserve"> 202</w:t>
      </w:r>
      <w:r>
        <w:rPr>
          <w:rFonts w:ascii="Times New Roman" w:hAnsi="Times New Roman"/>
          <w:sz w:val="30"/>
          <w:szCs w:val="30"/>
        </w:rPr>
        <w:t>3</w:t>
      </w:r>
      <w:r w:rsidRPr="008134D0">
        <w:rPr>
          <w:rFonts w:ascii="Times New Roman" w:hAnsi="Times New Roman"/>
          <w:sz w:val="30"/>
          <w:szCs w:val="30"/>
        </w:rPr>
        <w:t xml:space="preserve"> года в сфере незаконного оборота наркотиков выявлено </w:t>
      </w:r>
      <w:r>
        <w:rPr>
          <w:rFonts w:ascii="Times New Roman" w:hAnsi="Times New Roman"/>
          <w:sz w:val="30"/>
          <w:szCs w:val="30"/>
        </w:rPr>
        <w:t>157</w:t>
      </w:r>
      <w:r w:rsidRPr="008134D0">
        <w:rPr>
          <w:rFonts w:ascii="Times New Roman" w:hAnsi="Times New Roman"/>
          <w:sz w:val="30"/>
          <w:szCs w:val="30"/>
        </w:rPr>
        <w:t xml:space="preserve"> преступлений. В результате проведенных оперативно-розыскных мероприятий с начала года за сбыт наркотиков задержано </w:t>
      </w:r>
      <w:r>
        <w:rPr>
          <w:rFonts w:ascii="Times New Roman" w:hAnsi="Times New Roman"/>
          <w:sz w:val="30"/>
          <w:szCs w:val="30"/>
        </w:rPr>
        <w:t>44</w:t>
      </w:r>
      <w:r w:rsidRPr="008134D0">
        <w:rPr>
          <w:rFonts w:ascii="Times New Roman" w:hAnsi="Times New Roman"/>
          <w:sz w:val="30"/>
          <w:szCs w:val="30"/>
        </w:rPr>
        <w:t xml:space="preserve"> лиц</w:t>
      </w:r>
      <w:r>
        <w:rPr>
          <w:rFonts w:ascii="Times New Roman" w:hAnsi="Times New Roman"/>
          <w:sz w:val="30"/>
          <w:szCs w:val="30"/>
        </w:rPr>
        <w:t>а</w:t>
      </w:r>
      <w:r w:rsidRPr="008134D0">
        <w:rPr>
          <w:rFonts w:ascii="Times New Roman" w:hAnsi="Times New Roman"/>
          <w:sz w:val="30"/>
          <w:szCs w:val="30"/>
        </w:rPr>
        <w:t xml:space="preserve">. Вес изъятых из незаконного оборота наркотических средств и психотропных веществ составил </w:t>
      </w:r>
      <w:r>
        <w:rPr>
          <w:rFonts w:ascii="Times New Roman" w:hAnsi="Times New Roman"/>
          <w:sz w:val="30"/>
          <w:szCs w:val="30"/>
        </w:rPr>
        <w:t>более 6,7</w:t>
      </w:r>
      <w:r w:rsidRPr="008134D0">
        <w:rPr>
          <w:rFonts w:ascii="Times New Roman" w:hAnsi="Times New Roman"/>
          <w:sz w:val="30"/>
          <w:szCs w:val="30"/>
        </w:rPr>
        <w:t xml:space="preserve"> кг, из них 1,</w:t>
      </w:r>
      <w:r>
        <w:rPr>
          <w:rFonts w:ascii="Times New Roman" w:hAnsi="Times New Roman"/>
          <w:sz w:val="30"/>
          <w:szCs w:val="30"/>
        </w:rPr>
        <w:t>4</w:t>
      </w:r>
      <w:r w:rsidRPr="008134D0">
        <w:rPr>
          <w:rFonts w:ascii="Times New Roman" w:hAnsi="Times New Roman"/>
          <w:sz w:val="30"/>
          <w:szCs w:val="30"/>
        </w:rPr>
        <w:t xml:space="preserve"> кг – это наркотические средства и </w:t>
      </w:r>
      <w:r>
        <w:rPr>
          <w:rFonts w:ascii="Times New Roman" w:hAnsi="Times New Roman"/>
          <w:sz w:val="30"/>
          <w:szCs w:val="30"/>
        </w:rPr>
        <w:t>5,3</w:t>
      </w:r>
      <w:r w:rsidRPr="008134D0">
        <w:rPr>
          <w:rFonts w:ascii="Times New Roman" w:hAnsi="Times New Roman"/>
          <w:sz w:val="30"/>
          <w:szCs w:val="30"/>
        </w:rPr>
        <w:t xml:space="preserve"> кг – особо опасные психотропные вещества.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w:t>
      </w:r>
      <w:proofErr w:type="spellStart"/>
      <w:r w:rsidRPr="008134D0">
        <w:rPr>
          <w:rFonts w:ascii="Times New Roman" w:hAnsi="Times New Roman"/>
          <w:sz w:val="30"/>
          <w:szCs w:val="30"/>
        </w:rPr>
        <w:t>мессенджерах</w:t>
      </w:r>
      <w:proofErr w:type="spellEnd"/>
      <w:r w:rsidRPr="008134D0">
        <w:rPr>
          <w:rFonts w:ascii="Times New Roman" w:hAnsi="Times New Roman"/>
          <w:sz w:val="30"/>
          <w:szCs w:val="30"/>
        </w:rPr>
        <w:t xml:space="preserve">. После того, как человек заинтересовался работой, общение продолжается в </w:t>
      </w:r>
      <w:proofErr w:type="spellStart"/>
      <w:r w:rsidRPr="008134D0">
        <w:rPr>
          <w:rFonts w:ascii="Times New Roman" w:hAnsi="Times New Roman"/>
          <w:sz w:val="30"/>
          <w:szCs w:val="30"/>
        </w:rPr>
        <w:t>Telegram</w:t>
      </w:r>
      <w:proofErr w:type="spellEnd"/>
      <w:r w:rsidRPr="008134D0">
        <w:rPr>
          <w:rFonts w:ascii="Times New Roman" w:hAnsi="Times New Roman"/>
          <w:sz w:val="30"/>
          <w:szCs w:val="30"/>
        </w:rPr>
        <w:t xml:space="preserve"> или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xml:space="preserve">. Организаторы </w:t>
      </w:r>
      <w:proofErr w:type="gramStart"/>
      <w:r w:rsidRPr="008134D0">
        <w:rPr>
          <w:rFonts w:ascii="Times New Roman" w:hAnsi="Times New Roman"/>
          <w:sz w:val="30"/>
          <w:szCs w:val="30"/>
        </w:rPr>
        <w:t>интернет-магазинов</w:t>
      </w:r>
      <w:proofErr w:type="gramEnd"/>
      <w:r w:rsidRPr="008134D0">
        <w:rPr>
          <w:rFonts w:ascii="Times New Roman" w:hAnsi="Times New Roman"/>
          <w:sz w:val="30"/>
          <w:szCs w:val="30"/>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Иногда интернет-магазин за вовлечение в сбыт наркотиков друга или знакомого обещает премию в размере от $200 до $1 тыс.</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К примеру, в ноябре 2021 года в Осиповичах сотрудниками </w:t>
      </w:r>
      <w:proofErr w:type="spellStart"/>
      <w:r w:rsidRPr="008134D0">
        <w:rPr>
          <w:rFonts w:ascii="Times New Roman" w:hAnsi="Times New Roman"/>
          <w:sz w:val="30"/>
          <w:szCs w:val="30"/>
        </w:rPr>
        <w:t>наркоконтроля</w:t>
      </w:r>
      <w:proofErr w:type="spellEnd"/>
      <w:r w:rsidRPr="008134D0">
        <w:rPr>
          <w:rFonts w:ascii="Times New Roman" w:hAnsi="Times New Roman"/>
          <w:sz w:val="30"/>
          <w:szCs w:val="30"/>
        </w:rPr>
        <w:t xml:space="preserve"> были задержаны учащийся профессионально-</w:t>
      </w:r>
      <w:r w:rsidRPr="008134D0">
        <w:rPr>
          <w:rFonts w:ascii="Times New Roman" w:hAnsi="Times New Roman"/>
          <w:sz w:val="30"/>
          <w:szCs w:val="30"/>
        </w:rPr>
        <w:lastRenderedPageBreak/>
        <w:t xml:space="preserve">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8134D0">
        <w:rPr>
          <w:rFonts w:ascii="Times New Roman" w:hAnsi="Times New Roman"/>
          <w:sz w:val="30"/>
          <w:szCs w:val="30"/>
        </w:rPr>
        <w:t>интернет-магазина</w:t>
      </w:r>
      <w:proofErr w:type="gramEnd"/>
      <w:r w:rsidRPr="008134D0">
        <w:rPr>
          <w:rFonts w:ascii="Times New Roman" w:hAnsi="Times New Roman"/>
          <w:sz w:val="30"/>
          <w:szCs w:val="30"/>
        </w:rPr>
        <w:t xml:space="preserve"> в качестве бонуса 250 долларов США.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526815" w:rsidRPr="008134D0" w:rsidRDefault="00526815" w:rsidP="00526815">
      <w:pPr>
        <w:spacing w:after="0" w:line="228" w:lineRule="auto"/>
        <w:ind w:firstLine="708"/>
        <w:jc w:val="both"/>
        <w:rPr>
          <w:rFonts w:ascii="Times New Roman" w:hAnsi="Times New Roman"/>
          <w:b/>
          <w:bCs/>
          <w:sz w:val="30"/>
          <w:szCs w:val="30"/>
        </w:rPr>
      </w:pPr>
    </w:p>
    <w:p w:rsidR="00526815" w:rsidRPr="008134D0" w:rsidRDefault="00526815" w:rsidP="00526815">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Ответственность, предусмотренная в Республике Беларусь за употребление и незаконный оборот наркотических средств</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в сфере незаконного оборота наркотиков прописана в </w:t>
      </w:r>
      <w:proofErr w:type="spellStart"/>
      <w:r w:rsidRPr="008134D0">
        <w:rPr>
          <w:rFonts w:ascii="Times New Roman" w:hAnsi="Times New Roman"/>
          <w:sz w:val="30"/>
          <w:szCs w:val="30"/>
        </w:rPr>
        <w:t>ст.ст</w:t>
      </w:r>
      <w:proofErr w:type="spellEnd"/>
      <w:r w:rsidRPr="008134D0">
        <w:rPr>
          <w:rFonts w:ascii="Times New Roman" w:hAnsi="Times New Roman"/>
          <w:sz w:val="30"/>
          <w:szCs w:val="30"/>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526815" w:rsidRPr="008134D0" w:rsidRDefault="00526815" w:rsidP="00526815">
      <w:pPr>
        <w:spacing w:after="0" w:line="228" w:lineRule="auto"/>
        <w:ind w:firstLine="708"/>
        <w:jc w:val="both"/>
        <w:rPr>
          <w:rFonts w:ascii="Times New Roman" w:hAnsi="Times New Roman"/>
          <w:i/>
          <w:iCs/>
          <w:sz w:val="30"/>
          <w:szCs w:val="30"/>
        </w:rPr>
      </w:pPr>
      <w:proofErr w:type="spellStart"/>
      <w:r w:rsidRPr="008134D0">
        <w:rPr>
          <w:rFonts w:ascii="Times New Roman" w:hAnsi="Times New Roman"/>
          <w:i/>
          <w:iCs/>
          <w:sz w:val="30"/>
          <w:szCs w:val="30"/>
        </w:rPr>
        <w:t>Справочно</w:t>
      </w:r>
      <w:proofErr w:type="spellEnd"/>
      <w:r w:rsidRPr="008134D0">
        <w:rPr>
          <w:rFonts w:ascii="Times New Roman" w:hAnsi="Times New Roman"/>
          <w:i/>
          <w:iCs/>
          <w:sz w:val="30"/>
          <w:szCs w:val="30"/>
        </w:rPr>
        <w:t>.</w:t>
      </w:r>
    </w:p>
    <w:p w:rsidR="00526815" w:rsidRPr="008134D0" w:rsidRDefault="00526815" w:rsidP="00526815">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526815" w:rsidRPr="008134D0" w:rsidRDefault="00526815" w:rsidP="00526815">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 xml:space="preserve">Уголовная ответственность за незаконный оборот наркотических средств, психотропных веществ, их </w:t>
      </w:r>
      <w:proofErr w:type="spellStart"/>
      <w:r w:rsidRPr="008134D0">
        <w:rPr>
          <w:rFonts w:ascii="Times New Roman" w:hAnsi="Times New Roman"/>
          <w:sz w:val="30"/>
          <w:szCs w:val="30"/>
        </w:rPr>
        <w:t>прекурсоров</w:t>
      </w:r>
      <w:proofErr w:type="spellEnd"/>
      <w:r w:rsidRPr="008134D0">
        <w:rPr>
          <w:rFonts w:ascii="Times New Roman" w:hAnsi="Times New Roman"/>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8134D0">
        <w:rPr>
          <w:rFonts w:ascii="Times New Roman" w:hAnsi="Times New Roman"/>
          <w:sz w:val="30"/>
          <w:szCs w:val="30"/>
        </w:rPr>
        <w:t>прекурсоров</w:t>
      </w:r>
      <w:proofErr w:type="spellEnd"/>
      <w:r w:rsidRPr="008134D0">
        <w:rPr>
          <w:rFonts w:ascii="Times New Roman" w:hAnsi="Times New Roman"/>
          <w:sz w:val="30"/>
          <w:szCs w:val="30"/>
        </w:rPr>
        <w:t xml:space="preserve"> или аналогов влекут наказание в виде ограничения свободы на срок до 5 лет или лишение свободы на срок от 2 до 5 лет (ч. 1 ст. 328 УК), с целью</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сбыта – лишение свободы от 3 до 20 лет со штрафом или без штрафа (ч. 2–4 ст. 328 УК).</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случае сбыта наркотических средств, повлекшего по неосторожности смерть человека в результате их потребления, </w:t>
      </w:r>
      <w:r w:rsidRPr="008134D0">
        <w:rPr>
          <w:rFonts w:ascii="Times New Roman" w:hAnsi="Times New Roman"/>
          <w:sz w:val="30"/>
          <w:szCs w:val="30"/>
        </w:rPr>
        <w:lastRenderedPageBreak/>
        <w:t>предусмотрено наказание в виде лишения свободы на срок от 12 до 25 лет со штрафом или без штрафа (ч. 5 ст. 328 УК).</w:t>
      </w:r>
    </w:p>
    <w:p w:rsidR="00526815" w:rsidRPr="008134D0" w:rsidRDefault="00526815" w:rsidP="00526815">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8134D0">
        <w:rPr>
          <w:rFonts w:ascii="Times New Roman" w:hAnsi="Times New Roman"/>
          <w:sz w:val="30"/>
          <w:szCs w:val="30"/>
        </w:rPr>
        <w:t>ч.ч</w:t>
      </w:r>
      <w:proofErr w:type="spellEnd"/>
      <w:r w:rsidRPr="008134D0">
        <w:rPr>
          <w:rFonts w:ascii="Times New Roman" w:hAnsi="Times New Roman"/>
          <w:sz w:val="30"/>
          <w:szCs w:val="30"/>
        </w:rPr>
        <w:t>. 3–5 ст. 19.3 Кодекса Республики Беларусь</w:t>
      </w:r>
      <w:proofErr w:type="gramEnd"/>
      <w:r w:rsidRPr="008134D0">
        <w:rPr>
          <w:rFonts w:ascii="Times New Roman" w:hAnsi="Times New Roman"/>
          <w:sz w:val="30"/>
          <w:szCs w:val="30"/>
        </w:rPr>
        <w:t xml:space="preserve"> об административных правонарушениях).</w:t>
      </w:r>
    </w:p>
    <w:p w:rsidR="00526815" w:rsidRPr="008134D0" w:rsidRDefault="00526815" w:rsidP="00526815">
      <w:pPr>
        <w:spacing w:after="0" w:line="228" w:lineRule="auto"/>
        <w:ind w:firstLine="708"/>
        <w:jc w:val="both"/>
        <w:rPr>
          <w:rFonts w:ascii="Times New Roman" w:hAnsi="Times New Roman"/>
          <w:sz w:val="30"/>
          <w:szCs w:val="30"/>
        </w:rPr>
      </w:pPr>
    </w:p>
    <w:p w:rsidR="00526815" w:rsidRPr="008134D0" w:rsidRDefault="00526815" w:rsidP="00526815">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Что необходимо знать родителям?</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Родителям необходимо обращать внимание на приложения, браузеры и </w:t>
      </w:r>
      <w:proofErr w:type="spellStart"/>
      <w:r w:rsidRPr="008134D0">
        <w:rPr>
          <w:rFonts w:ascii="Times New Roman" w:hAnsi="Times New Roman"/>
          <w:sz w:val="30"/>
          <w:szCs w:val="30"/>
        </w:rPr>
        <w:t>мессенджеры</w:t>
      </w:r>
      <w:proofErr w:type="spellEnd"/>
      <w:r w:rsidRPr="008134D0">
        <w:rPr>
          <w:rFonts w:ascii="Times New Roman" w:hAnsi="Times New Roman"/>
          <w:sz w:val="30"/>
          <w:szCs w:val="30"/>
        </w:rPr>
        <w:t>,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Что должно вызывать тревогу:</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у подростка появилось много денег;</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покупает дорогие вещи;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электронные кошельки;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имеет карты на других владельцев;</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попытки регистрации на крипто-обменных площадках;</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часто уходит из дома;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фотографий местности;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 xml:space="preserve">использует </w:t>
      </w:r>
      <w:proofErr w:type="spellStart"/>
      <w:r w:rsidRPr="008134D0">
        <w:rPr>
          <w:rFonts w:ascii="Times New Roman" w:hAnsi="Times New Roman"/>
          <w:sz w:val="30"/>
          <w:szCs w:val="30"/>
        </w:rPr>
        <w:t>мессенджеры</w:t>
      </w:r>
      <w:proofErr w:type="spellEnd"/>
      <w:r w:rsidRPr="008134D0">
        <w:rPr>
          <w:rFonts w:ascii="Times New Roman" w:hAnsi="Times New Roman"/>
          <w:sz w:val="30"/>
          <w:szCs w:val="30"/>
        </w:rPr>
        <w:t xml:space="preserve">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w:t>
      </w:r>
      <w:proofErr w:type="spellStart"/>
      <w:r w:rsidRPr="008134D0">
        <w:rPr>
          <w:rFonts w:ascii="Times New Roman" w:hAnsi="Times New Roman"/>
          <w:sz w:val="30"/>
          <w:szCs w:val="30"/>
        </w:rPr>
        <w:t>Telegram</w:t>
      </w:r>
      <w:proofErr w:type="spellEnd"/>
      <w:r w:rsidRPr="008134D0">
        <w:rPr>
          <w:rFonts w:ascii="Times New Roman" w:hAnsi="Times New Roman"/>
          <w:sz w:val="30"/>
          <w:szCs w:val="30"/>
        </w:rPr>
        <w:t>»;</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приложений, позволяющих определять GPS-координаты и накладывать их на фотографии (</w:t>
      </w:r>
      <w:proofErr w:type="spellStart"/>
      <w:r w:rsidRPr="008134D0">
        <w:rPr>
          <w:rFonts w:ascii="Times New Roman" w:hAnsi="Times New Roman"/>
          <w:sz w:val="30"/>
          <w:szCs w:val="30"/>
        </w:rPr>
        <w:t>NoteCam</w:t>
      </w:r>
      <w:proofErr w:type="spellEnd"/>
      <w:r w:rsidRPr="008134D0">
        <w:rPr>
          <w:rFonts w:ascii="Times New Roman" w:hAnsi="Times New Roman"/>
          <w:sz w:val="30"/>
          <w:szCs w:val="30"/>
        </w:rPr>
        <w:t xml:space="preserve"> или его аналоги);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 xml:space="preserve">при разговоре использует следующие слова: скорость, </w:t>
      </w:r>
      <w:proofErr w:type="spellStart"/>
      <w:r w:rsidRPr="008134D0">
        <w:rPr>
          <w:rFonts w:ascii="Times New Roman" w:hAnsi="Times New Roman"/>
          <w:sz w:val="30"/>
          <w:szCs w:val="30"/>
        </w:rPr>
        <w:t>гарик</w:t>
      </w:r>
      <w:proofErr w:type="spellEnd"/>
      <w:r w:rsidRPr="008134D0">
        <w:rPr>
          <w:rFonts w:ascii="Times New Roman" w:hAnsi="Times New Roman"/>
          <w:sz w:val="30"/>
          <w:szCs w:val="30"/>
        </w:rPr>
        <w:t xml:space="preserve">, кристалл, </w:t>
      </w:r>
      <w:proofErr w:type="spellStart"/>
      <w:r w:rsidRPr="008134D0">
        <w:rPr>
          <w:rFonts w:ascii="Times New Roman" w:hAnsi="Times New Roman"/>
          <w:sz w:val="30"/>
          <w:szCs w:val="30"/>
        </w:rPr>
        <w:t>меф</w:t>
      </w:r>
      <w:proofErr w:type="spellEnd"/>
      <w:r w:rsidRPr="008134D0">
        <w:rPr>
          <w:rFonts w:ascii="Times New Roman" w:hAnsi="Times New Roman"/>
          <w:sz w:val="30"/>
          <w:szCs w:val="30"/>
        </w:rPr>
        <w:t xml:space="preserve">, соль, марафон, приход, </w:t>
      </w:r>
      <w:proofErr w:type="spellStart"/>
      <w:r w:rsidRPr="008134D0">
        <w:rPr>
          <w:rFonts w:ascii="Times New Roman" w:hAnsi="Times New Roman"/>
          <w:sz w:val="30"/>
          <w:szCs w:val="30"/>
        </w:rPr>
        <w:t>кумар</w:t>
      </w:r>
      <w:proofErr w:type="spellEnd"/>
      <w:r w:rsidRPr="008134D0">
        <w:rPr>
          <w:rFonts w:ascii="Times New Roman" w:hAnsi="Times New Roman"/>
          <w:sz w:val="30"/>
          <w:szCs w:val="30"/>
        </w:rPr>
        <w:t xml:space="preserve"> и др.;</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использование приложений, основная цель которых — скрыть истинное местонахождение пользователя в сети;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электронных весов, пакетиков для упаковки, респиратора.</w:t>
      </w:r>
    </w:p>
    <w:p w:rsidR="00526815" w:rsidRPr="008134D0" w:rsidRDefault="00526815" w:rsidP="00526815">
      <w:pPr>
        <w:spacing w:after="0" w:line="228" w:lineRule="auto"/>
        <w:jc w:val="both"/>
        <w:rPr>
          <w:rFonts w:ascii="Times New Roman" w:hAnsi="Times New Roman"/>
          <w:sz w:val="30"/>
          <w:szCs w:val="30"/>
        </w:rPr>
      </w:pPr>
    </w:p>
    <w:p w:rsidR="00526815" w:rsidRPr="008134D0" w:rsidRDefault="00526815" w:rsidP="00526815">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Последствия употребления наркотиков</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8134D0">
        <w:rPr>
          <w:rFonts w:ascii="Times New Roman" w:hAnsi="Times New Roman"/>
          <w:sz w:val="30"/>
          <w:szCs w:val="30"/>
        </w:rPr>
        <w:t xml:space="preserve">Наиболее частые </w:t>
      </w:r>
      <w:r w:rsidRPr="008134D0">
        <w:rPr>
          <w:rFonts w:ascii="Times New Roman" w:hAnsi="Times New Roman"/>
          <w:sz w:val="30"/>
          <w:szCs w:val="30"/>
        </w:rPr>
        <w:lastRenderedPageBreak/>
        <w:t>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526815" w:rsidRPr="008134D0" w:rsidRDefault="00526815" w:rsidP="00526815">
      <w:pPr>
        <w:spacing w:after="0" w:line="228" w:lineRule="auto"/>
        <w:ind w:firstLine="708"/>
        <w:jc w:val="both"/>
        <w:rPr>
          <w:rFonts w:ascii="Times New Roman" w:hAnsi="Times New Roman"/>
          <w:i/>
          <w:iCs/>
          <w:sz w:val="30"/>
          <w:szCs w:val="30"/>
        </w:rPr>
      </w:pPr>
      <w:proofErr w:type="spellStart"/>
      <w:r w:rsidRPr="008134D0">
        <w:rPr>
          <w:rFonts w:ascii="Times New Roman" w:hAnsi="Times New Roman"/>
          <w:i/>
          <w:iCs/>
          <w:sz w:val="30"/>
          <w:szCs w:val="30"/>
        </w:rPr>
        <w:t>Справочно</w:t>
      </w:r>
      <w:proofErr w:type="spellEnd"/>
      <w:r w:rsidRPr="008134D0">
        <w:rPr>
          <w:rFonts w:ascii="Times New Roman" w:hAnsi="Times New Roman"/>
          <w:i/>
          <w:iCs/>
          <w:sz w:val="30"/>
          <w:szCs w:val="30"/>
        </w:rPr>
        <w:t>.</w:t>
      </w:r>
    </w:p>
    <w:p w:rsidR="00526815" w:rsidRPr="008134D0" w:rsidRDefault="00526815" w:rsidP="00526815">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8134D0">
        <w:rPr>
          <w:rFonts w:ascii="Times New Roman" w:hAnsi="Times New Roman"/>
          <w:sz w:val="30"/>
          <w:szCs w:val="30"/>
        </w:rPr>
        <w:t>метадон</w:t>
      </w:r>
      <w:proofErr w:type="spellEnd"/>
      <w:r w:rsidRPr="008134D0">
        <w:rPr>
          <w:rFonts w:ascii="Times New Roman" w:hAnsi="Times New Roman"/>
          <w:sz w:val="30"/>
          <w:szCs w:val="30"/>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526815" w:rsidRPr="008134D0" w:rsidRDefault="00526815" w:rsidP="00526815">
      <w:pPr>
        <w:spacing w:after="0" w:line="228" w:lineRule="auto"/>
        <w:ind w:firstLine="708"/>
        <w:jc w:val="both"/>
        <w:rPr>
          <w:rFonts w:ascii="Times New Roman" w:hAnsi="Times New Roman"/>
          <w:sz w:val="30"/>
          <w:szCs w:val="30"/>
        </w:rPr>
      </w:pPr>
    </w:p>
    <w:p w:rsidR="00526815" w:rsidRPr="008134D0" w:rsidRDefault="00526815" w:rsidP="00526815">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 xml:space="preserve">Внешние признаки </w:t>
      </w:r>
      <w:proofErr w:type="spellStart"/>
      <w:r w:rsidRPr="008134D0">
        <w:rPr>
          <w:rFonts w:ascii="Times New Roman" w:hAnsi="Times New Roman"/>
          <w:b/>
          <w:bCs/>
          <w:sz w:val="30"/>
          <w:szCs w:val="30"/>
        </w:rPr>
        <w:t>наркопотребления</w:t>
      </w:r>
      <w:proofErr w:type="spellEnd"/>
      <w:r w:rsidRPr="008134D0">
        <w:rPr>
          <w:rFonts w:ascii="Times New Roman" w:hAnsi="Times New Roman"/>
          <w:b/>
          <w:bCs/>
          <w:sz w:val="30"/>
          <w:szCs w:val="30"/>
        </w:rPr>
        <w:t xml:space="preserve"> независимо от вида наркотика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Изменение речи, которая становится несвойственной данному человеку: ускорена, </w:t>
      </w:r>
      <w:proofErr w:type="gramStart"/>
      <w:r w:rsidRPr="008134D0">
        <w:rPr>
          <w:rFonts w:ascii="Times New Roman" w:hAnsi="Times New Roman"/>
          <w:sz w:val="30"/>
          <w:szCs w:val="30"/>
        </w:rPr>
        <w:t>подчеркнуто</w:t>
      </w:r>
      <w:proofErr w:type="gramEnd"/>
      <w:r w:rsidRPr="008134D0">
        <w:rPr>
          <w:rFonts w:ascii="Times New Roman" w:hAnsi="Times New Roman"/>
          <w:sz w:val="30"/>
          <w:szCs w:val="30"/>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Изменение жидкостного обмена: </w:t>
      </w:r>
      <w:proofErr w:type="gramStart"/>
      <w:r w:rsidRPr="008134D0">
        <w:rPr>
          <w:rFonts w:ascii="Times New Roman" w:hAnsi="Times New Roman"/>
          <w:sz w:val="30"/>
          <w:szCs w:val="30"/>
        </w:rPr>
        <w:t>повышенные</w:t>
      </w:r>
      <w:proofErr w:type="gramEnd"/>
      <w:r w:rsidRPr="008134D0">
        <w:rPr>
          <w:rFonts w:ascii="Times New Roman" w:hAnsi="Times New Roman"/>
          <w:sz w:val="30"/>
          <w:szCs w:val="30"/>
        </w:rPr>
        <w:t xml:space="preserve"> потливость, слюноотделение или, наоборот, сухость во рту, сухость губ.</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Необходимо обращать внимание и на наличие в телефоне специальных программ для переписки, таких как </w:t>
      </w:r>
      <w:proofErr w:type="spellStart"/>
      <w:r w:rsidRPr="008134D0">
        <w:rPr>
          <w:rFonts w:ascii="Times New Roman" w:hAnsi="Times New Roman"/>
          <w:sz w:val="30"/>
          <w:szCs w:val="30"/>
        </w:rPr>
        <w:t>Vipole</w:t>
      </w:r>
      <w:proofErr w:type="spellEnd"/>
      <w:r w:rsidRPr="008134D0">
        <w:rPr>
          <w:rFonts w:ascii="Times New Roman" w:hAnsi="Times New Roman"/>
          <w:sz w:val="30"/>
          <w:szCs w:val="30"/>
        </w:rPr>
        <w:t>, а также изучать саму переписку, в том числе имеющиеся фотографии и скриншоты с географическими координатами.</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8134D0">
        <w:rPr>
          <w:rFonts w:ascii="Times New Roman" w:hAnsi="Times New Roman"/>
          <w:sz w:val="30"/>
          <w:szCs w:val="30"/>
        </w:rPr>
        <w:t>online</w:t>
      </w:r>
      <w:proofErr w:type="spellEnd"/>
      <w:r w:rsidRPr="008134D0">
        <w:rPr>
          <w:rFonts w:ascii="Times New Roman" w:hAnsi="Times New Roman"/>
          <w:sz w:val="30"/>
          <w:szCs w:val="30"/>
        </w:rPr>
        <w:t xml:space="preserve">. </w:t>
      </w:r>
      <w:proofErr w:type="gramStart"/>
      <w:r w:rsidRPr="008134D0">
        <w:rPr>
          <w:rFonts w:ascii="Times New Roman" w:hAnsi="Times New Roman"/>
          <w:sz w:val="30"/>
          <w:szCs w:val="30"/>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8134D0">
        <w:rPr>
          <w:rFonts w:ascii="Times New Roman" w:hAnsi="Times New Roman"/>
          <w:sz w:val="30"/>
          <w:szCs w:val="30"/>
        </w:rPr>
        <w:t>созависимым</w:t>
      </w:r>
      <w:proofErr w:type="spellEnd"/>
      <w:r w:rsidRPr="008134D0">
        <w:rPr>
          <w:rFonts w:ascii="Times New Roman" w:hAnsi="Times New Roman"/>
          <w:sz w:val="30"/>
          <w:szCs w:val="30"/>
        </w:rPr>
        <w:t xml:space="preserve"> и тем, кто находится в стадии ремиссии.</w:t>
      </w:r>
      <w:proofErr w:type="gramEnd"/>
      <w:r w:rsidRPr="008134D0">
        <w:rPr>
          <w:rFonts w:ascii="Times New Roman" w:hAnsi="Times New Roman"/>
          <w:sz w:val="30"/>
          <w:szCs w:val="30"/>
        </w:rPr>
        <w:t xml:space="preserve"> Кроме того, в круглосуточном режиме работает онлайн-консультант.</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526815" w:rsidRPr="008134D0" w:rsidRDefault="00526815" w:rsidP="00526815">
      <w:pPr>
        <w:spacing w:after="0" w:line="228" w:lineRule="auto"/>
        <w:jc w:val="both"/>
        <w:rPr>
          <w:rFonts w:ascii="Times New Roman" w:hAnsi="Times New Roman"/>
          <w:sz w:val="30"/>
          <w:szCs w:val="30"/>
        </w:rPr>
      </w:pPr>
    </w:p>
    <w:p w:rsidR="00526815" w:rsidRPr="008134D0" w:rsidRDefault="00526815" w:rsidP="00526815">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 xml:space="preserve">Экспресс-тест для выявления </w:t>
      </w:r>
      <w:proofErr w:type="spellStart"/>
      <w:r w:rsidRPr="008134D0">
        <w:rPr>
          <w:rFonts w:ascii="Times New Roman" w:hAnsi="Times New Roman"/>
          <w:b/>
          <w:bCs/>
          <w:sz w:val="30"/>
          <w:szCs w:val="30"/>
        </w:rPr>
        <w:t>психоактивных</w:t>
      </w:r>
      <w:proofErr w:type="spellEnd"/>
      <w:r w:rsidRPr="008134D0">
        <w:rPr>
          <w:rFonts w:ascii="Times New Roman" w:hAnsi="Times New Roman"/>
          <w:b/>
          <w:bCs/>
          <w:sz w:val="30"/>
          <w:szCs w:val="30"/>
        </w:rPr>
        <w:t xml:space="preserve"> веществ. Как </w:t>
      </w:r>
      <w:proofErr w:type="gramStart"/>
      <w:r w:rsidRPr="008134D0">
        <w:rPr>
          <w:rFonts w:ascii="Times New Roman" w:hAnsi="Times New Roman"/>
          <w:b/>
          <w:bCs/>
          <w:sz w:val="30"/>
          <w:szCs w:val="30"/>
        </w:rPr>
        <w:t>тайное</w:t>
      </w:r>
      <w:proofErr w:type="gramEnd"/>
      <w:r w:rsidRPr="008134D0">
        <w:rPr>
          <w:rFonts w:ascii="Times New Roman" w:hAnsi="Times New Roman"/>
          <w:b/>
          <w:bCs/>
          <w:sz w:val="30"/>
          <w:szCs w:val="30"/>
        </w:rPr>
        <w:t xml:space="preserve"> сделать явным?</w:t>
      </w:r>
    </w:p>
    <w:p w:rsidR="00526815" w:rsidRPr="008134D0" w:rsidRDefault="00526815" w:rsidP="00526815">
      <w:pPr>
        <w:spacing w:after="0" w:line="228" w:lineRule="auto"/>
        <w:ind w:firstLine="708"/>
        <w:jc w:val="both"/>
        <w:rPr>
          <w:rFonts w:ascii="Times New Roman" w:hAnsi="Times New Roman"/>
          <w:sz w:val="30"/>
          <w:szCs w:val="30"/>
        </w:rPr>
      </w:pPr>
      <w:proofErr w:type="gramStart"/>
      <w:r w:rsidRPr="008134D0">
        <w:rPr>
          <w:rFonts w:ascii="Times New Roman" w:hAnsi="Times New Roman"/>
          <w:sz w:val="30"/>
          <w:szCs w:val="30"/>
        </w:rPr>
        <w:t>Экспресс-тесты</w:t>
      </w:r>
      <w:proofErr w:type="gramEnd"/>
      <w:r w:rsidRPr="008134D0">
        <w:rPr>
          <w:rFonts w:ascii="Times New Roman" w:hAnsi="Times New Roman"/>
          <w:sz w:val="30"/>
          <w:szCs w:val="30"/>
        </w:rPr>
        <w:t xml:space="preserve"> на применение человеком </w:t>
      </w:r>
      <w:proofErr w:type="spellStart"/>
      <w:r w:rsidRPr="008134D0">
        <w:rPr>
          <w:rFonts w:ascii="Times New Roman" w:hAnsi="Times New Roman"/>
          <w:sz w:val="30"/>
          <w:szCs w:val="30"/>
        </w:rPr>
        <w:t>психоактивных</w:t>
      </w:r>
      <w:proofErr w:type="spellEnd"/>
      <w:r w:rsidRPr="008134D0">
        <w:rPr>
          <w:rFonts w:ascii="Times New Roman" w:hAnsi="Times New Roman"/>
          <w:sz w:val="30"/>
          <w:szCs w:val="30"/>
        </w:rPr>
        <w:t xml:space="preserve"> веществ имеются в аптечной сети в свободной реализации и отпускаются без рецепта врача.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8134D0">
        <w:rPr>
          <w:rFonts w:ascii="Times New Roman" w:hAnsi="Times New Roman"/>
          <w:sz w:val="30"/>
          <w:szCs w:val="30"/>
        </w:rPr>
        <w:t>монотесты</w:t>
      </w:r>
      <w:proofErr w:type="spellEnd"/>
      <w:r w:rsidRPr="008134D0">
        <w:rPr>
          <w:rFonts w:ascii="Times New Roman" w:hAnsi="Times New Roman"/>
          <w:sz w:val="30"/>
          <w:szCs w:val="30"/>
        </w:rPr>
        <w:t xml:space="preserve"> для проведения экспресс-анализа на конкретный препарат (</w:t>
      </w:r>
      <w:proofErr w:type="spellStart"/>
      <w:r w:rsidRPr="008134D0">
        <w:rPr>
          <w:rFonts w:ascii="Times New Roman" w:hAnsi="Times New Roman"/>
          <w:sz w:val="30"/>
          <w:szCs w:val="30"/>
        </w:rPr>
        <w:t>амфетамин</w:t>
      </w:r>
      <w:proofErr w:type="spellEnd"/>
      <w:r w:rsidRPr="008134D0">
        <w:rPr>
          <w:rFonts w:ascii="Times New Roman" w:hAnsi="Times New Roman"/>
          <w:sz w:val="30"/>
          <w:szCs w:val="30"/>
        </w:rPr>
        <w:t xml:space="preserve">, марихуану и т.д.), так и </w:t>
      </w:r>
      <w:proofErr w:type="spellStart"/>
      <w:r w:rsidRPr="008134D0">
        <w:rPr>
          <w:rFonts w:ascii="Times New Roman" w:hAnsi="Times New Roman"/>
          <w:sz w:val="30"/>
          <w:szCs w:val="30"/>
        </w:rPr>
        <w:t>мультитесты</w:t>
      </w:r>
      <w:proofErr w:type="spellEnd"/>
      <w:r w:rsidRPr="008134D0">
        <w:rPr>
          <w:rFonts w:ascii="Times New Roman" w:hAnsi="Times New Roman"/>
          <w:sz w:val="30"/>
          <w:szCs w:val="30"/>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8134D0">
        <w:rPr>
          <w:rFonts w:ascii="Times New Roman" w:hAnsi="Times New Roman"/>
          <w:sz w:val="30"/>
          <w:szCs w:val="30"/>
        </w:rPr>
        <w:t>наркотики</w:t>
      </w:r>
      <w:proofErr w:type="gramEnd"/>
      <w:r w:rsidRPr="008134D0">
        <w:rPr>
          <w:rFonts w:ascii="Times New Roman" w:hAnsi="Times New Roman"/>
          <w:sz w:val="30"/>
          <w:szCs w:val="30"/>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gramStart"/>
      <w:r w:rsidRPr="008134D0">
        <w:rPr>
          <w:rFonts w:ascii="Times New Roman" w:hAnsi="Times New Roman"/>
          <w:sz w:val="30"/>
          <w:szCs w:val="30"/>
        </w:rPr>
        <w:t>тест-полоски</w:t>
      </w:r>
      <w:proofErr w:type="gramEnd"/>
      <w:r w:rsidRPr="008134D0">
        <w:rPr>
          <w:rFonts w:ascii="Times New Roman" w:hAnsi="Times New Roman"/>
          <w:sz w:val="30"/>
          <w:szCs w:val="30"/>
        </w:rPr>
        <w:t xml:space="preserve"> на определение психотропных веществ в организме.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8134D0">
        <w:rPr>
          <w:rFonts w:ascii="Times New Roman" w:hAnsi="Times New Roman"/>
          <w:sz w:val="30"/>
          <w:szCs w:val="30"/>
        </w:rPr>
        <w:t>экстази</w:t>
      </w:r>
      <w:proofErr w:type="spellEnd"/>
      <w:r w:rsidRPr="008134D0">
        <w:rPr>
          <w:rFonts w:ascii="Times New Roman" w:hAnsi="Times New Roman"/>
          <w:sz w:val="30"/>
          <w:szCs w:val="30"/>
        </w:rPr>
        <w:t xml:space="preserve"> – 2 суток, </w:t>
      </w:r>
      <w:proofErr w:type="spellStart"/>
      <w:r w:rsidRPr="008134D0">
        <w:rPr>
          <w:rFonts w:ascii="Times New Roman" w:hAnsi="Times New Roman"/>
          <w:sz w:val="30"/>
          <w:szCs w:val="30"/>
        </w:rPr>
        <w:t>амфетамин</w:t>
      </w:r>
      <w:proofErr w:type="spellEnd"/>
      <w:r w:rsidRPr="008134D0">
        <w:rPr>
          <w:rFonts w:ascii="Times New Roman" w:hAnsi="Times New Roman"/>
          <w:sz w:val="30"/>
          <w:szCs w:val="30"/>
        </w:rPr>
        <w:t xml:space="preserve"> и </w:t>
      </w:r>
      <w:proofErr w:type="spellStart"/>
      <w:r w:rsidRPr="008134D0">
        <w:rPr>
          <w:rFonts w:ascii="Times New Roman" w:hAnsi="Times New Roman"/>
          <w:sz w:val="30"/>
          <w:szCs w:val="30"/>
        </w:rPr>
        <w:t>метамфетамин</w:t>
      </w:r>
      <w:proofErr w:type="spellEnd"/>
      <w:r w:rsidRPr="008134D0">
        <w:rPr>
          <w:rFonts w:ascii="Times New Roman" w:hAnsi="Times New Roman"/>
          <w:sz w:val="30"/>
          <w:szCs w:val="30"/>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Важно:</w:t>
      </w:r>
      <w:r w:rsidRPr="008134D0">
        <w:rPr>
          <w:rFonts w:ascii="Times New Roman" w:hAnsi="Times New Roman"/>
          <w:sz w:val="30"/>
          <w:szCs w:val="30"/>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526815" w:rsidRPr="008134D0" w:rsidRDefault="00526815" w:rsidP="00526815">
      <w:pPr>
        <w:spacing w:after="0" w:line="228" w:lineRule="auto"/>
        <w:ind w:firstLine="708"/>
        <w:jc w:val="both"/>
        <w:rPr>
          <w:rFonts w:ascii="Times New Roman" w:hAnsi="Times New Roman"/>
          <w:sz w:val="30"/>
          <w:szCs w:val="30"/>
        </w:rPr>
      </w:pPr>
    </w:p>
    <w:p w:rsidR="00526815" w:rsidRPr="008134D0" w:rsidRDefault="00526815" w:rsidP="00526815">
      <w:pPr>
        <w:spacing w:after="0" w:line="228" w:lineRule="auto"/>
        <w:ind w:firstLine="708"/>
        <w:jc w:val="center"/>
        <w:rPr>
          <w:rFonts w:ascii="Times New Roman" w:hAnsi="Times New Roman"/>
          <w:sz w:val="30"/>
          <w:szCs w:val="30"/>
        </w:rPr>
      </w:pPr>
      <w:r w:rsidRPr="008134D0">
        <w:rPr>
          <w:rFonts w:ascii="Times New Roman" w:hAnsi="Times New Roman"/>
          <w:sz w:val="30"/>
          <w:szCs w:val="30"/>
        </w:rPr>
        <w:t>***</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526815" w:rsidRPr="008134D0" w:rsidRDefault="00526815" w:rsidP="00526815">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Как отметил Президент Республики Беларусь </w:t>
      </w:r>
      <w:proofErr w:type="spellStart"/>
      <w:r w:rsidRPr="008134D0">
        <w:rPr>
          <w:rFonts w:ascii="Times New Roman" w:hAnsi="Times New Roman"/>
          <w:sz w:val="30"/>
          <w:szCs w:val="30"/>
        </w:rPr>
        <w:t>А.Г.Лукашенко</w:t>
      </w:r>
      <w:proofErr w:type="spellEnd"/>
      <w:r w:rsidRPr="008134D0">
        <w:rPr>
          <w:rFonts w:ascii="Times New Roman" w:hAnsi="Times New Roman"/>
          <w:sz w:val="30"/>
          <w:szCs w:val="30"/>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526815" w:rsidRPr="008134D0" w:rsidRDefault="00526815" w:rsidP="00526815">
      <w:pPr>
        <w:spacing w:after="0" w:line="228" w:lineRule="auto"/>
        <w:ind w:firstLine="708"/>
        <w:jc w:val="both"/>
        <w:rPr>
          <w:rFonts w:ascii="Times New Roman" w:hAnsi="Times New Roman"/>
          <w:sz w:val="30"/>
          <w:szCs w:val="30"/>
        </w:rPr>
      </w:pPr>
    </w:p>
    <w:p w:rsidR="00526815" w:rsidRPr="008134D0" w:rsidRDefault="00526815" w:rsidP="00526815">
      <w:pPr>
        <w:spacing w:after="0" w:line="228" w:lineRule="auto"/>
        <w:ind w:firstLine="708"/>
        <w:jc w:val="right"/>
        <w:rPr>
          <w:rFonts w:ascii="Times New Roman" w:hAnsi="Times New Roman"/>
          <w:i/>
          <w:iCs/>
          <w:sz w:val="30"/>
          <w:szCs w:val="30"/>
        </w:rPr>
      </w:pPr>
    </w:p>
    <w:p w:rsidR="00526815" w:rsidRDefault="00526815">
      <w:pPr>
        <w:spacing w:after="0" w:line="240" w:lineRule="auto"/>
        <w:rPr>
          <w:rFonts w:ascii="Times New Roman" w:eastAsia="Times New Roman" w:hAnsi="Times New Roman"/>
          <w:bCs/>
          <w:i/>
          <w:sz w:val="30"/>
          <w:szCs w:val="30"/>
          <w:lang w:eastAsia="ru-RU"/>
        </w:rPr>
      </w:pPr>
      <w:r>
        <w:rPr>
          <w:bCs/>
          <w:i/>
          <w:sz w:val="30"/>
          <w:szCs w:val="30"/>
        </w:rPr>
        <w:br w:type="page"/>
      </w:r>
    </w:p>
    <w:p w:rsidR="00526815" w:rsidRDefault="00526815" w:rsidP="00526815">
      <w:pPr>
        <w:spacing w:after="0" w:line="240" w:lineRule="auto"/>
        <w:jc w:val="both"/>
        <w:rPr>
          <w:rFonts w:ascii="Times New Roman" w:hAnsi="Times New Roman"/>
          <w:b/>
          <w:sz w:val="30"/>
          <w:szCs w:val="30"/>
        </w:rPr>
      </w:pPr>
      <w:r>
        <w:rPr>
          <w:rFonts w:ascii="Times New Roman" w:hAnsi="Times New Roman"/>
          <w:b/>
          <w:sz w:val="30"/>
          <w:szCs w:val="30"/>
        </w:rPr>
        <w:lastRenderedPageBreak/>
        <w:t>4. ОСНОВНЫЕ АСПЕКТЫ ПРОФИЛАКТИКИ КИБЕРПРЕСТУПЛЕНИЙ В РЕСПУБЛИКЕ БЕЛАРУСЬ</w:t>
      </w:r>
    </w:p>
    <w:p w:rsidR="00526815" w:rsidRDefault="00526815" w:rsidP="00526815">
      <w:pPr>
        <w:spacing w:after="0" w:line="240" w:lineRule="auto"/>
        <w:rPr>
          <w:rFonts w:ascii="Times New Roman" w:hAnsi="Times New Roman"/>
          <w:sz w:val="30"/>
          <w:szCs w:val="30"/>
        </w:rPr>
      </w:pPr>
    </w:p>
    <w:p w:rsidR="00526815" w:rsidRDefault="00526815" w:rsidP="00526815">
      <w:pPr>
        <w:spacing w:after="0" w:line="240" w:lineRule="auto"/>
        <w:jc w:val="both"/>
        <w:rPr>
          <w:rFonts w:ascii="Times New Roman" w:hAnsi="Times New Roman"/>
          <w:sz w:val="30"/>
          <w:szCs w:val="30"/>
        </w:rPr>
      </w:pPr>
      <w:r>
        <w:rPr>
          <w:rFonts w:ascii="Times New Roman" w:hAnsi="Times New Roman"/>
          <w:sz w:val="30"/>
          <w:szCs w:val="30"/>
        </w:rPr>
        <w:tab/>
        <w:t>Время не стоит на месте. Интернет и компьютерные технологии стремительно проникают во все сферы жизнедеятельности человека. Появляются новые виды преступлений. В настоящее время хищение  денежных сре</w:t>
      </w:r>
      <w:proofErr w:type="gramStart"/>
      <w:r>
        <w:rPr>
          <w:rFonts w:ascii="Times New Roman" w:hAnsi="Times New Roman"/>
          <w:sz w:val="30"/>
          <w:szCs w:val="30"/>
        </w:rPr>
        <w:t>дств с б</w:t>
      </w:r>
      <w:proofErr w:type="gramEnd"/>
      <w:r>
        <w:rPr>
          <w:rFonts w:ascii="Times New Roman" w:hAnsi="Times New Roman"/>
          <w:sz w:val="30"/>
          <w:szCs w:val="30"/>
        </w:rPr>
        <w:t>анковских счетов является актуальной проблемой.</w:t>
      </w:r>
    </w:p>
    <w:p w:rsidR="00526815" w:rsidRDefault="00526815" w:rsidP="00526815">
      <w:pPr>
        <w:spacing w:after="0" w:line="240" w:lineRule="auto"/>
        <w:jc w:val="both"/>
        <w:rPr>
          <w:rFonts w:ascii="Times New Roman" w:hAnsi="Times New Roman"/>
          <w:sz w:val="30"/>
          <w:szCs w:val="30"/>
        </w:rPr>
      </w:pPr>
      <w:r>
        <w:rPr>
          <w:rFonts w:ascii="Times New Roman" w:hAnsi="Times New Roman"/>
          <w:sz w:val="30"/>
          <w:szCs w:val="30"/>
        </w:rPr>
        <w:tab/>
        <w:t xml:space="preserve">Ежедневно около 4-х человек в области становятся в среднем потерпевшими от действий </w:t>
      </w:r>
      <w:proofErr w:type="spellStart"/>
      <w:r>
        <w:rPr>
          <w:rFonts w:ascii="Times New Roman" w:hAnsi="Times New Roman"/>
          <w:sz w:val="30"/>
          <w:szCs w:val="30"/>
        </w:rPr>
        <w:t>киберпреступников</w:t>
      </w:r>
      <w:proofErr w:type="spellEnd"/>
      <w:r>
        <w:rPr>
          <w:rFonts w:ascii="Times New Roman" w:hAnsi="Times New Roman"/>
          <w:sz w:val="30"/>
          <w:szCs w:val="30"/>
        </w:rPr>
        <w:t xml:space="preserve">. Средний </w:t>
      </w:r>
      <w:proofErr w:type="gramStart"/>
      <w:r>
        <w:rPr>
          <w:rFonts w:ascii="Times New Roman" w:hAnsi="Times New Roman"/>
          <w:sz w:val="30"/>
          <w:szCs w:val="30"/>
        </w:rPr>
        <w:t>ущерб</w:t>
      </w:r>
      <w:proofErr w:type="gramEnd"/>
      <w:r>
        <w:rPr>
          <w:rFonts w:ascii="Times New Roman" w:hAnsi="Times New Roman"/>
          <w:sz w:val="30"/>
          <w:szCs w:val="30"/>
        </w:rPr>
        <w:t xml:space="preserve"> причиненный </w:t>
      </w:r>
      <w:proofErr w:type="spellStart"/>
      <w:r>
        <w:rPr>
          <w:rFonts w:ascii="Times New Roman" w:hAnsi="Times New Roman"/>
          <w:sz w:val="30"/>
          <w:szCs w:val="30"/>
        </w:rPr>
        <w:t>киберпреступлениями</w:t>
      </w:r>
      <w:proofErr w:type="spellEnd"/>
      <w:r>
        <w:rPr>
          <w:rFonts w:ascii="Times New Roman" w:hAnsi="Times New Roman"/>
          <w:sz w:val="30"/>
          <w:szCs w:val="30"/>
        </w:rPr>
        <w:t>, составляет около 2000 рублей. Больше половины потерпевших – женщины. Большинство – со средним специальным и высшим образованием  в возрасте до 40 лет.</w:t>
      </w:r>
    </w:p>
    <w:p w:rsidR="00526815" w:rsidRDefault="00526815" w:rsidP="00526815">
      <w:pPr>
        <w:spacing w:after="0" w:line="240" w:lineRule="auto"/>
        <w:jc w:val="both"/>
        <w:rPr>
          <w:rFonts w:ascii="Times New Roman" w:hAnsi="Times New Roman"/>
          <w:sz w:val="30"/>
          <w:szCs w:val="30"/>
        </w:rPr>
      </w:pPr>
      <w:r>
        <w:rPr>
          <w:rFonts w:ascii="Times New Roman" w:hAnsi="Times New Roman"/>
          <w:sz w:val="30"/>
          <w:szCs w:val="30"/>
        </w:rPr>
        <w:tab/>
        <w:t xml:space="preserve">В истекшем периоде 2023 года в сравнении с аналогичным периодом 2022 года количество </w:t>
      </w:r>
      <w:proofErr w:type="gramStart"/>
      <w:r>
        <w:rPr>
          <w:rFonts w:ascii="Times New Roman" w:hAnsi="Times New Roman"/>
          <w:sz w:val="30"/>
          <w:szCs w:val="30"/>
        </w:rPr>
        <w:t>зарегистрированных</w:t>
      </w:r>
      <w:proofErr w:type="gramEnd"/>
      <w:r>
        <w:rPr>
          <w:rFonts w:ascii="Times New Roman" w:hAnsi="Times New Roman"/>
          <w:sz w:val="30"/>
          <w:szCs w:val="30"/>
        </w:rPr>
        <w:t xml:space="preserve"> </w:t>
      </w:r>
      <w:proofErr w:type="spellStart"/>
      <w:r>
        <w:rPr>
          <w:rFonts w:ascii="Times New Roman" w:hAnsi="Times New Roman"/>
          <w:sz w:val="30"/>
          <w:szCs w:val="30"/>
        </w:rPr>
        <w:t>киберпреступлений</w:t>
      </w:r>
      <w:proofErr w:type="spellEnd"/>
      <w:r>
        <w:rPr>
          <w:rFonts w:ascii="Times New Roman" w:hAnsi="Times New Roman"/>
          <w:sz w:val="30"/>
          <w:szCs w:val="30"/>
        </w:rPr>
        <w:t xml:space="preserve"> на территории Могилевской области увеличилось (+16,8 %; с 476 до 556).</w:t>
      </w:r>
    </w:p>
    <w:p w:rsidR="00526815" w:rsidRDefault="00526815" w:rsidP="00526815">
      <w:pPr>
        <w:spacing w:after="0" w:line="240" w:lineRule="auto"/>
        <w:ind w:firstLine="708"/>
        <w:jc w:val="both"/>
        <w:rPr>
          <w:rFonts w:ascii="Times New Roman" w:hAnsi="Times New Roman"/>
          <w:sz w:val="30"/>
          <w:szCs w:val="30"/>
        </w:rPr>
      </w:pPr>
      <w:r>
        <w:rPr>
          <w:rFonts w:ascii="Times New Roman" w:hAnsi="Times New Roman"/>
          <w:sz w:val="30"/>
          <w:szCs w:val="30"/>
        </w:rPr>
        <w:t>Самым распространенным способом совершения данных преступлений продолжает оставаться «</w:t>
      </w:r>
      <w:proofErr w:type="spellStart"/>
      <w:r>
        <w:rPr>
          <w:rFonts w:ascii="Times New Roman" w:hAnsi="Times New Roman"/>
          <w:sz w:val="30"/>
          <w:szCs w:val="30"/>
        </w:rPr>
        <w:t>фишинг</w:t>
      </w:r>
      <w:proofErr w:type="spellEnd"/>
      <w:r>
        <w:rPr>
          <w:rFonts w:ascii="Times New Roman" w:hAnsi="Times New Roman"/>
          <w:sz w:val="30"/>
          <w:szCs w:val="30"/>
        </w:rPr>
        <w:t xml:space="preserve">», </w:t>
      </w:r>
      <w:proofErr w:type="gramStart"/>
      <w:r>
        <w:rPr>
          <w:rFonts w:ascii="Times New Roman" w:hAnsi="Times New Roman"/>
          <w:sz w:val="30"/>
          <w:szCs w:val="30"/>
        </w:rPr>
        <w:t>телефонный</w:t>
      </w:r>
      <w:proofErr w:type="gramEnd"/>
      <w:r>
        <w:rPr>
          <w:rFonts w:ascii="Times New Roman" w:hAnsi="Times New Roman"/>
          <w:sz w:val="30"/>
          <w:szCs w:val="30"/>
        </w:rPr>
        <w:t xml:space="preserve"> «</w:t>
      </w:r>
      <w:proofErr w:type="spellStart"/>
      <w:r>
        <w:rPr>
          <w:rFonts w:ascii="Times New Roman" w:hAnsi="Times New Roman"/>
          <w:sz w:val="30"/>
          <w:szCs w:val="30"/>
        </w:rPr>
        <w:t>вишинг</w:t>
      </w:r>
      <w:proofErr w:type="spellEnd"/>
      <w:r>
        <w:rPr>
          <w:rFonts w:ascii="Times New Roman" w:hAnsi="Times New Roman"/>
          <w:sz w:val="30"/>
          <w:szCs w:val="30"/>
        </w:rPr>
        <w:t>», а также новое направление «</w:t>
      </w:r>
      <w:proofErr w:type="spellStart"/>
      <w:r>
        <w:rPr>
          <w:rFonts w:ascii="Times New Roman" w:hAnsi="Times New Roman"/>
          <w:sz w:val="30"/>
          <w:szCs w:val="30"/>
        </w:rPr>
        <w:t>сватинг</w:t>
      </w:r>
      <w:proofErr w:type="spellEnd"/>
      <w:r>
        <w:rPr>
          <w:rFonts w:ascii="Times New Roman" w:hAnsi="Times New Roman"/>
          <w:sz w:val="30"/>
          <w:szCs w:val="30"/>
        </w:rPr>
        <w:t>».</w:t>
      </w:r>
    </w:p>
    <w:p w:rsidR="00526815" w:rsidRDefault="00526815" w:rsidP="00526815">
      <w:pPr>
        <w:spacing w:after="0" w:line="240" w:lineRule="auto"/>
        <w:ind w:firstLine="709"/>
        <w:jc w:val="both"/>
        <w:rPr>
          <w:rFonts w:ascii="Times New Roman" w:hAnsi="Times New Roman"/>
          <w:sz w:val="30"/>
          <w:szCs w:val="30"/>
        </w:rPr>
      </w:pPr>
      <w:proofErr w:type="spellStart"/>
      <w:r>
        <w:rPr>
          <w:rFonts w:ascii="Times New Roman" w:hAnsi="Times New Roman"/>
          <w:sz w:val="30"/>
          <w:szCs w:val="30"/>
          <w:u w:val="single"/>
        </w:rPr>
        <w:t>Вишинг</w:t>
      </w:r>
      <w:proofErr w:type="spellEnd"/>
      <w:r>
        <w:rPr>
          <w:rFonts w:ascii="Times New Roman" w:hAnsi="Times New Roman"/>
          <w:sz w:val="30"/>
          <w:szCs w:val="30"/>
        </w:rPr>
        <w:t xml:space="preserve">. Так называемый разговорный жанр: когда с человеком беседуют напрямую. Мошенник звонит в один из </w:t>
      </w:r>
      <w:proofErr w:type="spellStart"/>
      <w:r>
        <w:rPr>
          <w:rFonts w:ascii="Times New Roman" w:hAnsi="Times New Roman"/>
          <w:sz w:val="30"/>
          <w:szCs w:val="30"/>
        </w:rPr>
        <w:t>мессенджеров</w:t>
      </w:r>
      <w:proofErr w:type="spellEnd"/>
      <w:r>
        <w:rPr>
          <w:rFonts w:ascii="Times New Roman" w:hAnsi="Times New Roman"/>
          <w:sz w:val="30"/>
          <w:szCs w:val="30"/>
        </w:rPr>
        <w:t xml:space="preserve"> и представляется, специалистом службы безопасности банка либо сотрудников правоохранительных органов. Цель - получить от владельца платёжной карты конфиденциальную информацию, а вместе с тем и доступ к управлению счётом. Или же мотивировать человека лишиться денег самостоятельно: перевести их на счёт злоумышленника либо оформить кредит. Сегодня об этом не слышал разве что </w:t>
      </w:r>
      <w:proofErr w:type="gramStart"/>
      <w:r>
        <w:rPr>
          <w:rFonts w:ascii="Times New Roman" w:hAnsi="Times New Roman"/>
          <w:sz w:val="30"/>
          <w:szCs w:val="30"/>
        </w:rPr>
        <w:t>ленивый</w:t>
      </w:r>
      <w:proofErr w:type="gramEnd"/>
      <w:r>
        <w:rPr>
          <w:rFonts w:ascii="Times New Roman" w:hAnsi="Times New Roman"/>
          <w:sz w:val="30"/>
          <w:szCs w:val="30"/>
        </w:rPr>
        <w:t xml:space="preserve">, но как показывает практика, знание не всегда гарантия защиты.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Практически все, кто становится жертвой мошенников, осведомлены. Однако, конкретно в момент общения с преступником: разволновались, растерялись, поверили. Многие объясняют своё поведение тем, что </w:t>
      </w:r>
      <w:r>
        <w:rPr>
          <w:rFonts w:ascii="Times New Roman" w:hAnsi="Times New Roman"/>
          <w:sz w:val="30"/>
          <w:szCs w:val="30"/>
          <w:lang w:val="en-US"/>
        </w:rPr>
        <w:t>c</w:t>
      </w:r>
      <w:r>
        <w:rPr>
          <w:rFonts w:ascii="Times New Roman" w:hAnsi="Times New Roman"/>
          <w:sz w:val="30"/>
          <w:szCs w:val="30"/>
        </w:rPr>
        <w:t xml:space="preserve"> толку сбивает доброжелательность и «компетентность» злоумышленников. Разговаривая с приятным и вежливым человеком, который оперирует терминами и даже некоторыми личными данными, обращается по имени и отчеству – они не замечают подвоха.</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Со слов пострадавших, по телефону всё звучит очень правдоподобно. Вот и думают, что на этот раз их точно не обманывают, а наоборот, хотят помочь. Например, якобы остановить списание денег со счёта. То есть мошенники предлагают «спасти» от мошенников – сегодня весьма распространённая ситуация. Пользуясь тем, что люди переживают за свои сбережения, на них и делают акцент. Человека </w:t>
      </w:r>
      <w:r>
        <w:rPr>
          <w:rFonts w:ascii="Times New Roman" w:hAnsi="Times New Roman"/>
          <w:sz w:val="30"/>
          <w:szCs w:val="30"/>
        </w:rPr>
        <w:lastRenderedPageBreak/>
        <w:t xml:space="preserve">застают врасплох и пугают: рассказывают о подозрительных банковских транзакциях, о том, что с его карты снимают деньги или оформляют кредит –  и предлагают срочно это прекратить.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Скорость, кстати, тоже имеет значение и является одной из уловок. Всё происходит быстро, сразу много вопросов, поток информации - анализировать некогда, сделать паузу не выходит, как и положить трубку, отказавшись от любого рода услуг. И человек начинает следовать инструкциям. Предоставляет реквизиты карты, пароли, которые направляются системой дистанционного банковского обслуживания в смс-сообщениях, паспортные данные. </w:t>
      </w:r>
      <w:proofErr w:type="gramStart"/>
      <w:r>
        <w:rPr>
          <w:rFonts w:ascii="Times New Roman" w:hAnsi="Times New Roman"/>
          <w:sz w:val="30"/>
          <w:szCs w:val="30"/>
        </w:rPr>
        <w:t>А</w:t>
      </w:r>
      <w:proofErr w:type="gramEnd"/>
      <w:r>
        <w:rPr>
          <w:rFonts w:ascii="Times New Roman" w:hAnsi="Times New Roman"/>
          <w:sz w:val="30"/>
          <w:szCs w:val="30"/>
        </w:rPr>
        <w:t xml:space="preserve"> уже имея такие сведения, злоумышленник может не только украсть деньги, но и оформить онлайн-кредит.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Но и это не предел. Особые методы срабатывают и офлайн. Когда люди идут в банк самостоятельно и по «рекомендации» аферистов берут кредит. Причём, и банков и кредитов может быть несколько. Два-три дня «клиента» держат на крючке, постоянно поддерживая связь и координируя действия. В итоге круглая сумма ложится на счёт мошенников: наличные обманутые должники переводят через </w:t>
      </w:r>
      <w:proofErr w:type="spellStart"/>
      <w:r>
        <w:rPr>
          <w:rFonts w:ascii="Times New Roman" w:hAnsi="Times New Roman"/>
          <w:sz w:val="30"/>
          <w:szCs w:val="30"/>
        </w:rPr>
        <w:t>инфокиоск</w:t>
      </w:r>
      <w:proofErr w:type="spellEnd"/>
      <w:r>
        <w:rPr>
          <w:rFonts w:ascii="Times New Roman" w:hAnsi="Times New Roman"/>
          <w:sz w:val="30"/>
          <w:szCs w:val="30"/>
        </w:rPr>
        <w:t xml:space="preserve">. Доходит до того, что ради займа в город приезжают даже из сельской местности.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 Такая схема актуальна сейчас для </w:t>
      </w:r>
      <w:proofErr w:type="spellStart"/>
      <w:r>
        <w:rPr>
          <w:rFonts w:ascii="Times New Roman" w:hAnsi="Times New Roman"/>
          <w:sz w:val="30"/>
          <w:szCs w:val="30"/>
        </w:rPr>
        <w:t>лжемилиционеров</w:t>
      </w:r>
      <w:proofErr w:type="spellEnd"/>
      <w:r>
        <w:rPr>
          <w:rFonts w:ascii="Times New Roman" w:hAnsi="Times New Roman"/>
          <w:sz w:val="30"/>
          <w:szCs w:val="30"/>
        </w:rPr>
        <w:t xml:space="preserve">. Звонят, представляются сотрудниками правоохранительных органов и призывают совместными усилиями, опять же, разоблачить </w:t>
      </w:r>
      <w:proofErr w:type="gramStart"/>
      <w:r>
        <w:rPr>
          <w:rFonts w:ascii="Times New Roman" w:hAnsi="Times New Roman"/>
          <w:sz w:val="30"/>
          <w:szCs w:val="30"/>
        </w:rPr>
        <w:t>интернет-мошенников</w:t>
      </w:r>
      <w:proofErr w:type="gramEnd"/>
      <w:r>
        <w:rPr>
          <w:rFonts w:ascii="Times New Roman" w:hAnsi="Times New Roman"/>
          <w:sz w:val="30"/>
          <w:szCs w:val="30"/>
        </w:rPr>
        <w:t xml:space="preserve">, поучаствовать в «спецоперации». Иногда просят жертву никому о секретном задании не сообщать, угрожая при этом уголовной ответственностью.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качестве подтверждения отправляют фото поддельного удостоверения в </w:t>
      </w:r>
      <w:proofErr w:type="spellStart"/>
      <w:r>
        <w:rPr>
          <w:rFonts w:ascii="Times New Roman" w:hAnsi="Times New Roman"/>
          <w:sz w:val="30"/>
          <w:szCs w:val="30"/>
        </w:rPr>
        <w:t>мессенджер</w:t>
      </w:r>
      <w:proofErr w:type="spellEnd"/>
      <w:r>
        <w:rPr>
          <w:rFonts w:ascii="Times New Roman" w:hAnsi="Times New Roman"/>
          <w:sz w:val="30"/>
          <w:szCs w:val="30"/>
        </w:rPr>
        <w:t xml:space="preserve">, используют профессиональную лексику или какие-то данные о реальных сотрудниках милиции, которые можно найти в открытом доступе. Как правило, в разговоре участвуют несколько аферистов, раздают указания друг за другом. Такая цепочка даёт больший эффект, как бы придаёт важности разговору, убеждает в правдивости, да и в целом не даёт человеку опомниться и отойти от телефона. </w:t>
      </w:r>
    </w:p>
    <w:p w:rsidR="00526815" w:rsidRDefault="00526815" w:rsidP="00526815">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Представители банка и правоохранительных органов не используют </w:t>
      </w:r>
      <w:proofErr w:type="spellStart"/>
      <w:r>
        <w:rPr>
          <w:rFonts w:ascii="Times New Roman" w:hAnsi="Times New Roman"/>
          <w:b/>
          <w:sz w:val="30"/>
          <w:szCs w:val="30"/>
        </w:rPr>
        <w:t>мессенджеры</w:t>
      </w:r>
      <w:proofErr w:type="spellEnd"/>
      <w:r>
        <w:rPr>
          <w:rFonts w:ascii="Times New Roman" w:hAnsi="Times New Roman"/>
          <w:b/>
          <w:color w:val="FF0000"/>
          <w:sz w:val="30"/>
          <w:szCs w:val="30"/>
        </w:rPr>
        <w:t xml:space="preserve"> </w:t>
      </w:r>
      <w:r>
        <w:rPr>
          <w:rFonts w:ascii="Times New Roman" w:hAnsi="Times New Roman"/>
          <w:b/>
          <w:sz w:val="30"/>
          <w:szCs w:val="30"/>
        </w:rPr>
        <w:t xml:space="preserve">для общения с гражданами! </w:t>
      </w:r>
    </w:p>
    <w:p w:rsidR="00526815" w:rsidRDefault="00526815" w:rsidP="00526815">
      <w:pPr>
        <w:spacing w:after="0" w:line="240" w:lineRule="auto"/>
        <w:ind w:firstLine="709"/>
        <w:jc w:val="both"/>
        <w:rPr>
          <w:rFonts w:ascii="Times New Roman" w:hAnsi="Times New Roman"/>
          <w:b/>
          <w:sz w:val="30"/>
          <w:szCs w:val="30"/>
        </w:rPr>
      </w:pPr>
      <w:r>
        <w:rPr>
          <w:rFonts w:ascii="Times New Roman" w:hAnsi="Times New Roman"/>
          <w:b/>
          <w:sz w:val="30"/>
          <w:szCs w:val="30"/>
        </w:rPr>
        <w:t xml:space="preserve">Если вам поступил подобный звонок – прекратите разговор и сообщите об этом в милицию.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Перейти по вредоносной ссылке, ввести данные карты на поддельном сайте или поучаствовать в </w:t>
      </w:r>
      <w:proofErr w:type="spellStart"/>
      <w:r>
        <w:rPr>
          <w:rFonts w:ascii="Times New Roman" w:hAnsi="Times New Roman"/>
          <w:sz w:val="30"/>
          <w:szCs w:val="30"/>
        </w:rPr>
        <w:t>фейковом</w:t>
      </w:r>
      <w:proofErr w:type="spellEnd"/>
      <w:r>
        <w:rPr>
          <w:rFonts w:ascii="Times New Roman" w:hAnsi="Times New Roman"/>
          <w:sz w:val="30"/>
          <w:szCs w:val="30"/>
        </w:rPr>
        <w:t xml:space="preserve"> розыгрыше – ещё не полный список того, на что может </w:t>
      </w:r>
      <w:r>
        <w:rPr>
          <w:rFonts w:ascii="Times New Roman" w:hAnsi="Times New Roman"/>
          <w:color w:val="000000" w:themeColor="text1"/>
          <w:sz w:val="30"/>
          <w:szCs w:val="30"/>
        </w:rPr>
        <w:t xml:space="preserve">попасться </w:t>
      </w:r>
      <w:r>
        <w:rPr>
          <w:rFonts w:ascii="Times New Roman" w:hAnsi="Times New Roman"/>
          <w:sz w:val="30"/>
          <w:szCs w:val="30"/>
        </w:rPr>
        <w:t xml:space="preserve">любой интернет-пользователь. Востребованность онлайн-решений сегодня – </w:t>
      </w:r>
      <w:r>
        <w:rPr>
          <w:rFonts w:ascii="Times New Roman" w:hAnsi="Times New Roman"/>
          <w:sz w:val="30"/>
          <w:szCs w:val="30"/>
        </w:rPr>
        <w:lastRenderedPageBreak/>
        <w:t xml:space="preserve">преимущество для мошенников. Доступность платежей в сети теперь популярна не только с точки зрения удобства, но и как инструмент обмана и краж.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Злоумышленники хорошо изучили рынок и быстро подстраиваются под изменения. Один из способов – эксплуатация известности и в целом надёжности некоторых </w:t>
      </w:r>
      <w:proofErr w:type="spellStart"/>
      <w:r>
        <w:rPr>
          <w:rFonts w:ascii="Times New Roman" w:hAnsi="Times New Roman"/>
          <w:sz w:val="30"/>
          <w:szCs w:val="30"/>
        </w:rPr>
        <w:t>маркетплейсов</w:t>
      </w:r>
      <w:proofErr w:type="spellEnd"/>
      <w:r>
        <w:rPr>
          <w:rFonts w:ascii="Times New Roman" w:hAnsi="Times New Roman"/>
          <w:sz w:val="30"/>
          <w:szCs w:val="30"/>
        </w:rPr>
        <w:t>, порталов или сайтов различных магазинов: «</w:t>
      </w:r>
      <w:proofErr w:type="spellStart"/>
      <w:r>
        <w:rPr>
          <w:rFonts w:ascii="Times New Roman" w:hAnsi="Times New Roman"/>
          <w:sz w:val="30"/>
          <w:szCs w:val="30"/>
        </w:rPr>
        <w:t>Куфар</w:t>
      </w:r>
      <w:proofErr w:type="spellEnd"/>
      <w:r>
        <w:rPr>
          <w:rFonts w:ascii="Times New Roman" w:hAnsi="Times New Roman"/>
          <w:sz w:val="30"/>
          <w:szCs w:val="30"/>
        </w:rPr>
        <w:t xml:space="preserve">», «21vek.by», «Остров чистоты».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w:t>
      </w:r>
      <w:proofErr w:type="spellStart"/>
      <w:r>
        <w:rPr>
          <w:rFonts w:ascii="Times New Roman" w:hAnsi="Times New Roman"/>
          <w:sz w:val="30"/>
          <w:szCs w:val="30"/>
        </w:rPr>
        <w:t>мессенджере</w:t>
      </w:r>
      <w:proofErr w:type="spellEnd"/>
      <w:r>
        <w:rPr>
          <w:rFonts w:ascii="Times New Roman" w:hAnsi="Times New Roman"/>
          <w:sz w:val="30"/>
          <w:szCs w:val="30"/>
        </w:rPr>
        <w:t xml:space="preserve"> предлагают купон с дополнительной скидкой, расширенную программу лояльности, участие в акции и т.п. Всё, что для этого нужно – перейти по ссылке и ввести данные карты, в том числе CVV/CVC код. После чего все </w:t>
      </w:r>
      <w:proofErr w:type="gramStart"/>
      <w:r>
        <w:rPr>
          <w:rFonts w:ascii="Times New Roman" w:hAnsi="Times New Roman"/>
          <w:sz w:val="30"/>
          <w:szCs w:val="30"/>
        </w:rPr>
        <w:t>средства</w:t>
      </w:r>
      <w:proofErr w:type="gramEnd"/>
      <w:r>
        <w:rPr>
          <w:rFonts w:ascii="Times New Roman" w:hAnsi="Times New Roman"/>
          <w:sz w:val="30"/>
          <w:szCs w:val="30"/>
        </w:rPr>
        <w:t xml:space="preserve"> скорее всего исчезнут со счёта.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Имитацию действительно очень сложно отличить от настоящего ресурса: всё сходится, кроме пары символов в адресе сайта - вот здесь требуется повышенное внимание. Именно в связи с такой обстановкой необходимо иметь отдельную карту для оплаты товаров и услуг, чтобы крупные суммы на ней не хранились. Ведь изначально мошенники работают вслепую, и пока не проделают ряд манипуляций, баланс они проверить не могут.</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Хотя сейчас даже условные пять копеек на карте не всегда являются сдерживающим фактором. Например, имея удалённый доступ к управлению гаджетом и владея реквизитами карты, злоумышленники могут оформить кредит уже без участия владельца. То есть даже не придётся озвучивать пароли, которые придут от банка: мошенник увидит их благодаря удалённому доступу. Чтобы получить его, подставной специалист банка предложит установить «приложение безопасности», оно и позволит ему дистанционно управлять рабочим столом вашего телефона или компьютера. </w:t>
      </w:r>
    </w:p>
    <w:p w:rsidR="00526815" w:rsidRDefault="00526815" w:rsidP="00526815">
      <w:pPr>
        <w:spacing w:after="0" w:line="240" w:lineRule="auto"/>
        <w:ind w:firstLine="709"/>
        <w:jc w:val="both"/>
        <w:rPr>
          <w:rFonts w:ascii="Times New Roman" w:hAnsi="Times New Roman"/>
          <w:sz w:val="30"/>
          <w:szCs w:val="30"/>
        </w:rPr>
      </w:pPr>
      <w:r>
        <w:rPr>
          <w:rFonts w:ascii="Times New Roman" w:hAnsi="Times New Roman"/>
          <w:sz w:val="30"/>
          <w:szCs w:val="30"/>
        </w:rPr>
        <w:t xml:space="preserve">Бывает, мошенники предлагают воспользоваться службой доставки. Отправляют продавцу ссылку на </w:t>
      </w:r>
      <w:proofErr w:type="spellStart"/>
      <w:r>
        <w:rPr>
          <w:rFonts w:ascii="Times New Roman" w:hAnsi="Times New Roman"/>
          <w:sz w:val="30"/>
          <w:szCs w:val="30"/>
        </w:rPr>
        <w:t>фишинговый</w:t>
      </w:r>
      <w:proofErr w:type="spellEnd"/>
      <w:r>
        <w:rPr>
          <w:rFonts w:ascii="Times New Roman" w:hAnsi="Times New Roman"/>
          <w:sz w:val="30"/>
          <w:szCs w:val="30"/>
        </w:rPr>
        <w:t xml:space="preserve"> сайт, допустим, «</w:t>
      </w:r>
      <w:proofErr w:type="spellStart"/>
      <w:r>
        <w:rPr>
          <w:rFonts w:ascii="Times New Roman" w:hAnsi="Times New Roman"/>
          <w:sz w:val="30"/>
          <w:szCs w:val="30"/>
        </w:rPr>
        <w:t>Европочты</w:t>
      </w:r>
      <w:proofErr w:type="spellEnd"/>
      <w:r>
        <w:rPr>
          <w:rFonts w:ascii="Times New Roman" w:hAnsi="Times New Roman"/>
          <w:sz w:val="30"/>
          <w:szCs w:val="30"/>
        </w:rPr>
        <w:t xml:space="preserve">», и когда тот вводит реквизиты карты – деньги уходят. </w:t>
      </w:r>
    </w:p>
    <w:p w:rsidR="00526815" w:rsidRDefault="00526815" w:rsidP="00526815">
      <w:pPr>
        <w:spacing w:after="0" w:line="240" w:lineRule="auto"/>
        <w:ind w:firstLine="708"/>
        <w:jc w:val="both"/>
        <w:rPr>
          <w:rFonts w:ascii="Times New Roman" w:hAnsi="Times New Roman"/>
          <w:sz w:val="30"/>
          <w:szCs w:val="30"/>
        </w:rPr>
      </w:pPr>
      <w:r>
        <w:rPr>
          <w:rFonts w:ascii="Times New Roman" w:hAnsi="Times New Roman"/>
          <w:sz w:val="30"/>
          <w:szCs w:val="30"/>
        </w:rPr>
        <w:t>В последнее годы в стране участились случаи относительно нового вида преступления – «</w:t>
      </w:r>
      <w:proofErr w:type="spellStart"/>
      <w:r>
        <w:rPr>
          <w:rFonts w:ascii="Times New Roman" w:hAnsi="Times New Roman"/>
          <w:sz w:val="30"/>
          <w:szCs w:val="30"/>
        </w:rPr>
        <w:t>сватинг</w:t>
      </w:r>
      <w:proofErr w:type="spellEnd"/>
      <w:r>
        <w:rPr>
          <w:rFonts w:ascii="Times New Roman" w:hAnsi="Times New Roman"/>
          <w:sz w:val="30"/>
          <w:szCs w:val="30"/>
        </w:rPr>
        <w:t xml:space="preserve">». </w:t>
      </w:r>
      <w:proofErr w:type="spellStart"/>
      <w:r>
        <w:rPr>
          <w:rFonts w:ascii="Times New Roman" w:hAnsi="Times New Roman"/>
          <w:sz w:val="30"/>
          <w:szCs w:val="30"/>
        </w:rPr>
        <w:t>Сватинг</w:t>
      </w:r>
      <w:proofErr w:type="spellEnd"/>
      <w:r>
        <w:rPr>
          <w:rFonts w:ascii="Times New Roman" w:hAnsi="Times New Roman"/>
          <w:sz w:val="30"/>
          <w:szCs w:val="30"/>
        </w:rPr>
        <w:t xml:space="preserve"> – заведомо ложный вызов милиции, аварийно-спасательных служб, путем ложных сообщений о минировании, убийствах, захвате заложников и т.п. </w:t>
      </w:r>
    </w:p>
    <w:p w:rsidR="00526815" w:rsidRDefault="00526815" w:rsidP="00526815">
      <w:pPr>
        <w:spacing w:after="0" w:line="240" w:lineRule="auto"/>
        <w:ind w:firstLine="708"/>
        <w:jc w:val="both"/>
        <w:rPr>
          <w:rFonts w:ascii="Times New Roman" w:hAnsi="Times New Roman"/>
          <w:sz w:val="30"/>
          <w:szCs w:val="30"/>
        </w:rPr>
      </w:pPr>
      <w:r>
        <w:rPr>
          <w:rFonts w:ascii="Times New Roman" w:hAnsi="Times New Roman"/>
          <w:sz w:val="30"/>
          <w:szCs w:val="30"/>
        </w:rPr>
        <w:t>Этот термин происходит от названия штурмовой группы «SWAT» (</w:t>
      </w:r>
      <w:proofErr w:type="spellStart"/>
      <w:r>
        <w:rPr>
          <w:rFonts w:ascii="Times New Roman" w:hAnsi="Times New Roman"/>
          <w:sz w:val="30"/>
          <w:szCs w:val="30"/>
        </w:rPr>
        <w:t>special</w:t>
      </w:r>
      <w:proofErr w:type="spellEnd"/>
      <w:r>
        <w:rPr>
          <w:rFonts w:ascii="Times New Roman" w:hAnsi="Times New Roman"/>
          <w:sz w:val="30"/>
          <w:szCs w:val="30"/>
        </w:rPr>
        <w:t xml:space="preserve"> </w:t>
      </w:r>
      <w:proofErr w:type="spellStart"/>
      <w:r>
        <w:rPr>
          <w:rFonts w:ascii="Times New Roman" w:hAnsi="Times New Roman"/>
          <w:sz w:val="30"/>
          <w:szCs w:val="30"/>
        </w:rPr>
        <w:t>weapons</w:t>
      </w:r>
      <w:proofErr w:type="spellEnd"/>
      <w:r>
        <w:rPr>
          <w:rFonts w:ascii="Times New Roman" w:hAnsi="Times New Roman"/>
          <w:sz w:val="30"/>
          <w:szCs w:val="30"/>
        </w:rPr>
        <w:t xml:space="preserve"> </w:t>
      </w:r>
      <w:proofErr w:type="spellStart"/>
      <w:r>
        <w:rPr>
          <w:rFonts w:ascii="Times New Roman" w:hAnsi="Times New Roman"/>
          <w:sz w:val="30"/>
          <w:szCs w:val="30"/>
        </w:rPr>
        <w:t>and</w:t>
      </w:r>
      <w:proofErr w:type="spellEnd"/>
      <w:r>
        <w:rPr>
          <w:rFonts w:ascii="Times New Roman" w:hAnsi="Times New Roman"/>
          <w:sz w:val="30"/>
          <w:szCs w:val="30"/>
        </w:rPr>
        <w:t xml:space="preserve"> </w:t>
      </w:r>
      <w:proofErr w:type="spellStart"/>
      <w:r>
        <w:rPr>
          <w:rFonts w:ascii="Times New Roman" w:hAnsi="Times New Roman"/>
          <w:sz w:val="30"/>
          <w:szCs w:val="30"/>
        </w:rPr>
        <w:t>tactics</w:t>
      </w:r>
      <w:proofErr w:type="spellEnd"/>
      <w:r>
        <w:rPr>
          <w:rFonts w:ascii="Times New Roman" w:hAnsi="Times New Roman"/>
          <w:sz w:val="30"/>
          <w:szCs w:val="30"/>
        </w:rPr>
        <w:t>) – специализированной полицейской единицы в США и многих других странах. Если есть угроза, при которой необходимо вмешательство этой единицы, последствиями иногда становится эвакуация школ, деловых учреждений. В западных странах «</w:t>
      </w:r>
      <w:proofErr w:type="spellStart"/>
      <w:r>
        <w:rPr>
          <w:rFonts w:ascii="Times New Roman" w:hAnsi="Times New Roman"/>
          <w:sz w:val="30"/>
          <w:szCs w:val="30"/>
        </w:rPr>
        <w:t>сватинг</w:t>
      </w:r>
      <w:proofErr w:type="spellEnd"/>
      <w:r>
        <w:rPr>
          <w:rFonts w:ascii="Times New Roman" w:hAnsi="Times New Roman"/>
          <w:sz w:val="30"/>
          <w:szCs w:val="30"/>
        </w:rPr>
        <w:t xml:space="preserve">» расценивается как разновидность терроризма, </w:t>
      </w:r>
      <w:r>
        <w:rPr>
          <w:rFonts w:ascii="Times New Roman" w:hAnsi="Times New Roman"/>
          <w:sz w:val="30"/>
          <w:szCs w:val="30"/>
        </w:rPr>
        <w:lastRenderedPageBreak/>
        <w:t xml:space="preserve">поскольку его используют для запугивания и создание риска получения телесных повреждений или даже смерти. </w:t>
      </w:r>
    </w:p>
    <w:p w:rsidR="00526815" w:rsidRDefault="00526815" w:rsidP="00526815">
      <w:pPr>
        <w:spacing w:after="0" w:line="240" w:lineRule="auto"/>
        <w:ind w:firstLine="708"/>
        <w:jc w:val="both"/>
        <w:rPr>
          <w:rFonts w:ascii="Times New Roman" w:hAnsi="Times New Roman"/>
          <w:sz w:val="30"/>
          <w:szCs w:val="30"/>
        </w:rPr>
      </w:pPr>
      <w:proofErr w:type="spellStart"/>
      <w:r>
        <w:rPr>
          <w:rFonts w:ascii="Times New Roman" w:hAnsi="Times New Roman"/>
          <w:sz w:val="30"/>
          <w:szCs w:val="30"/>
        </w:rPr>
        <w:t>Сватинг</w:t>
      </w:r>
      <w:proofErr w:type="spellEnd"/>
      <w:r>
        <w:rPr>
          <w:rFonts w:ascii="Times New Roman" w:hAnsi="Times New Roman"/>
          <w:sz w:val="30"/>
          <w:szCs w:val="30"/>
        </w:rPr>
        <w:t xml:space="preserve"> в первую очередь </w:t>
      </w:r>
      <w:proofErr w:type="gramStart"/>
      <w:r>
        <w:rPr>
          <w:rFonts w:ascii="Times New Roman" w:hAnsi="Times New Roman"/>
          <w:sz w:val="30"/>
          <w:szCs w:val="30"/>
        </w:rPr>
        <w:t>свойственен</w:t>
      </w:r>
      <w:proofErr w:type="gramEnd"/>
      <w:r>
        <w:rPr>
          <w:rFonts w:ascii="Times New Roman" w:hAnsi="Times New Roman"/>
          <w:sz w:val="30"/>
          <w:szCs w:val="30"/>
        </w:rPr>
        <w:t xml:space="preserve">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w:t>
      </w:r>
      <w:proofErr w:type="spellStart"/>
      <w:r>
        <w:rPr>
          <w:rFonts w:ascii="Times New Roman" w:hAnsi="Times New Roman"/>
          <w:sz w:val="30"/>
          <w:szCs w:val="30"/>
        </w:rPr>
        <w:t>заминировании</w:t>
      </w:r>
      <w:proofErr w:type="spellEnd"/>
      <w:r>
        <w:rPr>
          <w:rFonts w:ascii="Times New Roman" w:hAnsi="Times New Roman"/>
          <w:sz w:val="30"/>
          <w:szCs w:val="30"/>
        </w:rPr>
        <w:t xml:space="preserve"> какого-либо объекта. </w:t>
      </w:r>
    </w:p>
    <w:p w:rsidR="00526815" w:rsidRDefault="00526815" w:rsidP="00526815">
      <w:pPr>
        <w:spacing w:after="0" w:line="240" w:lineRule="auto"/>
        <w:ind w:firstLine="708"/>
        <w:jc w:val="both"/>
        <w:rPr>
          <w:rFonts w:ascii="Times New Roman" w:hAnsi="Times New Roman"/>
          <w:sz w:val="30"/>
          <w:szCs w:val="30"/>
        </w:rPr>
      </w:pPr>
      <w:r>
        <w:rPr>
          <w:rFonts w:ascii="Times New Roman" w:hAnsi="Times New Roman"/>
          <w:sz w:val="30"/>
          <w:szCs w:val="30"/>
        </w:rPr>
        <w:t>В последние годы «</w:t>
      </w:r>
      <w:proofErr w:type="spellStart"/>
      <w:r>
        <w:rPr>
          <w:rFonts w:ascii="Times New Roman" w:hAnsi="Times New Roman"/>
          <w:sz w:val="30"/>
          <w:szCs w:val="30"/>
        </w:rPr>
        <w:t>сватинг</w:t>
      </w:r>
      <w:proofErr w:type="spellEnd"/>
      <w:r>
        <w:rPr>
          <w:rFonts w:ascii="Times New Roman" w:hAnsi="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Жертвами хулиганов становятся как обычные люди, так и знаменитости. </w:t>
      </w:r>
    </w:p>
    <w:p w:rsidR="00526815" w:rsidRDefault="00526815" w:rsidP="00526815">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Республике Беларусь за период 2020-2022 годов многократно возросло количество случаев поступления сообщений на электронную почту о ложном минировании объектов (2020 год – 25, 2021 год – 153, в 2022 году 454, </w:t>
      </w:r>
      <w:proofErr w:type="gramStart"/>
      <w:r>
        <w:rPr>
          <w:rFonts w:ascii="Times New Roman" w:hAnsi="Times New Roman"/>
          <w:sz w:val="30"/>
          <w:szCs w:val="30"/>
        </w:rPr>
        <w:t>из</w:t>
      </w:r>
      <w:proofErr w:type="gramEnd"/>
      <w:r>
        <w:rPr>
          <w:rFonts w:ascii="Times New Roman" w:hAnsi="Times New Roman"/>
          <w:sz w:val="30"/>
          <w:szCs w:val="30"/>
        </w:rPr>
        <w:t xml:space="preserve"> которых 45 в Могилевской области). Подобные «шалости» дорого обходятся государству, а для виновных чреваты весьма нешуточными последствиями. Ответственность в Беларуси за подобные действия наступает по ст.340 Уголовного кодекс, и предусматривает наказание до 7 лет лишения свободы с полным возмещением причиненного ущерба. Важно отметить, что ответственность за деяния, предусмотренные статьей 340, наступает с 14-летнего возраста и, если </w:t>
      </w:r>
      <w:proofErr w:type="gramStart"/>
      <w:r>
        <w:rPr>
          <w:rFonts w:ascii="Times New Roman" w:hAnsi="Times New Roman"/>
          <w:sz w:val="30"/>
          <w:szCs w:val="30"/>
        </w:rPr>
        <w:t>виновный его еще не достиг</w:t>
      </w:r>
      <w:proofErr w:type="gramEnd"/>
      <w:r>
        <w:rPr>
          <w:rFonts w:ascii="Times New Roman" w:hAnsi="Times New Roman"/>
          <w:sz w:val="30"/>
          <w:szCs w:val="30"/>
        </w:rPr>
        <w:t>, издержки придется оплатить родителям.</w:t>
      </w: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sectPr w:rsidR="00181649"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4D" w:rsidRDefault="003B664D" w:rsidP="003C3604">
      <w:pPr>
        <w:spacing w:after="0" w:line="240" w:lineRule="auto"/>
      </w:pPr>
      <w:r>
        <w:separator/>
      </w:r>
    </w:p>
  </w:endnote>
  <w:endnote w:type="continuationSeparator" w:id="0">
    <w:p w:rsidR="003B664D" w:rsidRDefault="003B664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4D" w:rsidRDefault="003B664D" w:rsidP="003C3604">
      <w:pPr>
        <w:spacing w:after="0" w:line="240" w:lineRule="auto"/>
      </w:pPr>
      <w:r>
        <w:separator/>
      </w:r>
    </w:p>
  </w:footnote>
  <w:footnote w:type="continuationSeparator" w:id="0">
    <w:p w:rsidR="003B664D" w:rsidRDefault="003B664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46" w:rsidRPr="004304FF" w:rsidRDefault="00997F74"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D0A78">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1E8"/>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2BA1"/>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B664D"/>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2B2B"/>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6815"/>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0A78"/>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43A9"/>
    <w:rsid w:val="006F5CB3"/>
    <w:rsid w:val="006F7D1B"/>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3B75"/>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97F74"/>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E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77910212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526E-A1B3-4D62-B647-537DBB76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14631</Words>
  <Characters>83400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4</cp:revision>
  <cp:lastPrinted>2022-03-04T09:44:00Z</cp:lastPrinted>
  <dcterms:created xsi:type="dcterms:W3CDTF">2023-06-14T09:00:00Z</dcterms:created>
  <dcterms:modified xsi:type="dcterms:W3CDTF">2023-06-14T09:03:00Z</dcterms:modified>
</cp:coreProperties>
</file>